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67D0" w14:textId="12D6E7CB" w:rsidR="00CF24A4" w:rsidRPr="00435A99" w:rsidRDefault="00CF24A4" w:rsidP="00CF24A4">
      <w:pPr>
        <w:rPr>
          <w:b/>
          <w:bCs/>
          <w:sz w:val="28"/>
          <w:szCs w:val="28"/>
        </w:rPr>
      </w:pPr>
      <w:r>
        <w:rPr>
          <w:b/>
          <w:bCs/>
          <w:sz w:val="28"/>
          <w:szCs w:val="28"/>
        </w:rPr>
        <w:t xml:space="preserve">Associate of Science - </w:t>
      </w:r>
      <w:r w:rsidRPr="00435A99">
        <w:rPr>
          <w:b/>
          <w:bCs/>
          <w:sz w:val="28"/>
          <w:szCs w:val="28"/>
        </w:rPr>
        <w:t xml:space="preserve">Fire Science </w:t>
      </w:r>
    </w:p>
    <w:p w14:paraId="4118969D" w14:textId="77777777" w:rsidR="00CF24A4" w:rsidRPr="00435A99" w:rsidRDefault="00CF24A4" w:rsidP="00CF24A4">
      <w:pPr>
        <w:rPr>
          <w:b/>
          <w:bCs/>
          <w:sz w:val="28"/>
          <w:szCs w:val="28"/>
        </w:rPr>
      </w:pPr>
      <w:r w:rsidRPr="00435A99">
        <w:rPr>
          <w:b/>
          <w:bCs/>
          <w:sz w:val="28"/>
          <w:szCs w:val="28"/>
        </w:rPr>
        <w:t>(Semester Hours to Complete 60)                                                  (CIP# 1743020112)</w:t>
      </w:r>
    </w:p>
    <w:p w14:paraId="77476EB2" w14:textId="08495E05" w:rsidR="00115DC7" w:rsidRPr="00715FD7" w:rsidRDefault="00CF24A4">
      <w:pPr>
        <w:rPr>
          <w:sz w:val="24"/>
          <w:szCs w:val="24"/>
        </w:rPr>
      </w:pPr>
      <w:r w:rsidRPr="00715FD7">
        <w:rPr>
          <w:sz w:val="24"/>
          <w:szCs w:val="24"/>
        </w:rPr>
        <w:t>The Associate of Science in Fire Science Technology is a limited access program</w:t>
      </w:r>
      <w:r w:rsidR="00B27B01">
        <w:rPr>
          <w:sz w:val="24"/>
          <w:szCs w:val="24"/>
        </w:rPr>
        <w:t xml:space="preserve"> for state certified firefighters. The program is </w:t>
      </w:r>
      <w:r w:rsidRPr="00715FD7">
        <w:rPr>
          <w:sz w:val="24"/>
          <w:szCs w:val="24"/>
        </w:rPr>
        <w:t xml:space="preserve">designed to provide </w:t>
      </w:r>
      <w:r w:rsidR="00B27B01">
        <w:rPr>
          <w:sz w:val="24"/>
          <w:szCs w:val="24"/>
        </w:rPr>
        <w:t>firefighters</w:t>
      </w:r>
      <w:r w:rsidRPr="00715FD7">
        <w:rPr>
          <w:sz w:val="24"/>
          <w:szCs w:val="24"/>
        </w:rPr>
        <w:t xml:space="preserve">, </w:t>
      </w:r>
      <w:r w:rsidR="00715FD7" w:rsidRPr="00715FD7">
        <w:rPr>
          <w:sz w:val="24"/>
          <w:szCs w:val="24"/>
        </w:rPr>
        <w:t xml:space="preserve">fire investigators, </w:t>
      </w:r>
      <w:r w:rsidRPr="00715FD7">
        <w:rPr>
          <w:sz w:val="24"/>
          <w:szCs w:val="24"/>
        </w:rPr>
        <w:t xml:space="preserve">fire officers and fire protection professionals a scientific understanding of tactical fire suppression techniques, investigative methodology, and fire prevention practices. </w:t>
      </w:r>
      <w:r w:rsidR="00715FD7" w:rsidRPr="00715FD7">
        <w:rPr>
          <w:sz w:val="24"/>
          <w:szCs w:val="24"/>
        </w:rPr>
        <w:t>This Associate of Science degree provides a route for existing firefighters to advance their careers by aligning educational course offerings with the requirements for the state certification below:</w:t>
      </w:r>
    </w:p>
    <w:tbl>
      <w:tblPr>
        <w:tblStyle w:val="TableGrid"/>
        <w:tblW w:w="0" w:type="auto"/>
        <w:jc w:val="center"/>
        <w:tblLook w:val="04A0" w:firstRow="1" w:lastRow="0" w:firstColumn="1" w:lastColumn="0" w:noHBand="0" w:noVBand="1"/>
      </w:tblPr>
      <w:tblGrid>
        <w:gridCol w:w="3775"/>
        <w:gridCol w:w="1604"/>
      </w:tblGrid>
      <w:tr w:rsidR="00715FD7" w14:paraId="2C5B6D99" w14:textId="77777777" w:rsidTr="00715FD7">
        <w:trPr>
          <w:trHeight w:val="267"/>
          <w:jc w:val="center"/>
        </w:trPr>
        <w:tc>
          <w:tcPr>
            <w:tcW w:w="5379" w:type="dxa"/>
            <w:gridSpan w:val="2"/>
            <w:shd w:val="clear" w:color="auto" w:fill="E2EFD9" w:themeFill="accent6" w:themeFillTint="33"/>
          </w:tcPr>
          <w:p w14:paraId="751B1E04" w14:textId="77777777" w:rsidR="00715FD7" w:rsidRPr="00435A99" w:rsidRDefault="00715FD7" w:rsidP="00715FD7">
            <w:pPr>
              <w:jc w:val="center"/>
              <w:rPr>
                <w:b/>
                <w:bCs/>
              </w:rPr>
            </w:pPr>
            <w:r w:rsidRPr="00435A99">
              <w:rPr>
                <w:b/>
                <w:bCs/>
              </w:rPr>
              <w:t>Certifications Imbedded within Program</w:t>
            </w:r>
          </w:p>
        </w:tc>
      </w:tr>
      <w:tr w:rsidR="00715FD7" w14:paraId="08DF4CCD" w14:textId="77777777" w:rsidTr="00715FD7">
        <w:trPr>
          <w:trHeight w:val="252"/>
          <w:jc w:val="center"/>
        </w:trPr>
        <w:tc>
          <w:tcPr>
            <w:tcW w:w="3775" w:type="dxa"/>
          </w:tcPr>
          <w:p w14:paraId="4A886105" w14:textId="77777777" w:rsidR="00715FD7" w:rsidRPr="00B27B01" w:rsidRDefault="00715FD7" w:rsidP="003A144D">
            <w:pPr>
              <w:rPr>
                <w:sz w:val="24"/>
                <w:szCs w:val="24"/>
              </w:rPr>
            </w:pPr>
            <w:r w:rsidRPr="00B27B01">
              <w:rPr>
                <w:sz w:val="24"/>
                <w:szCs w:val="24"/>
              </w:rPr>
              <w:t>Fire Officer I</w:t>
            </w:r>
          </w:p>
        </w:tc>
        <w:tc>
          <w:tcPr>
            <w:tcW w:w="1604" w:type="dxa"/>
          </w:tcPr>
          <w:p w14:paraId="6CFEDFDF" w14:textId="77777777" w:rsidR="00715FD7" w:rsidRPr="00B27B01" w:rsidRDefault="00715FD7" w:rsidP="003A144D">
            <w:pPr>
              <w:rPr>
                <w:sz w:val="24"/>
                <w:szCs w:val="24"/>
              </w:rPr>
            </w:pPr>
            <w:r w:rsidRPr="00B27B01">
              <w:rPr>
                <w:sz w:val="24"/>
                <w:szCs w:val="24"/>
              </w:rPr>
              <w:t>FLSFM0014</w:t>
            </w:r>
          </w:p>
        </w:tc>
      </w:tr>
      <w:tr w:rsidR="00715FD7" w14:paraId="2B4D0A22" w14:textId="77777777" w:rsidTr="00715FD7">
        <w:trPr>
          <w:trHeight w:val="267"/>
          <w:jc w:val="center"/>
        </w:trPr>
        <w:tc>
          <w:tcPr>
            <w:tcW w:w="3775" w:type="dxa"/>
          </w:tcPr>
          <w:p w14:paraId="7991FF67" w14:textId="77777777" w:rsidR="00715FD7" w:rsidRPr="00B27B01" w:rsidRDefault="00715FD7" w:rsidP="003A144D">
            <w:pPr>
              <w:rPr>
                <w:sz w:val="24"/>
                <w:szCs w:val="24"/>
              </w:rPr>
            </w:pPr>
            <w:r w:rsidRPr="00B27B01">
              <w:rPr>
                <w:sz w:val="24"/>
                <w:szCs w:val="24"/>
              </w:rPr>
              <w:t>Fire Officer II</w:t>
            </w:r>
          </w:p>
        </w:tc>
        <w:tc>
          <w:tcPr>
            <w:tcW w:w="1604" w:type="dxa"/>
          </w:tcPr>
          <w:p w14:paraId="710015B1" w14:textId="77777777" w:rsidR="00715FD7" w:rsidRPr="00B27B01" w:rsidRDefault="00715FD7" w:rsidP="003A144D">
            <w:pPr>
              <w:rPr>
                <w:sz w:val="24"/>
                <w:szCs w:val="24"/>
              </w:rPr>
            </w:pPr>
          </w:p>
        </w:tc>
      </w:tr>
      <w:tr w:rsidR="00715FD7" w14:paraId="724A6386" w14:textId="77777777" w:rsidTr="00715FD7">
        <w:trPr>
          <w:trHeight w:val="252"/>
          <w:jc w:val="center"/>
        </w:trPr>
        <w:tc>
          <w:tcPr>
            <w:tcW w:w="3775" w:type="dxa"/>
          </w:tcPr>
          <w:p w14:paraId="458A844E" w14:textId="77777777" w:rsidR="00715FD7" w:rsidRPr="00B27B01" w:rsidRDefault="00715FD7" w:rsidP="003A144D">
            <w:pPr>
              <w:rPr>
                <w:sz w:val="24"/>
                <w:szCs w:val="24"/>
              </w:rPr>
            </w:pPr>
            <w:r w:rsidRPr="00B27B01">
              <w:rPr>
                <w:sz w:val="24"/>
                <w:szCs w:val="24"/>
              </w:rPr>
              <w:t>Fire Service Instructor I</w:t>
            </w:r>
          </w:p>
        </w:tc>
        <w:tc>
          <w:tcPr>
            <w:tcW w:w="1604" w:type="dxa"/>
          </w:tcPr>
          <w:p w14:paraId="6E0288E3" w14:textId="77777777" w:rsidR="00715FD7" w:rsidRPr="00B27B01" w:rsidRDefault="00715FD7" w:rsidP="003A144D">
            <w:pPr>
              <w:rPr>
                <w:sz w:val="24"/>
                <w:szCs w:val="24"/>
              </w:rPr>
            </w:pPr>
          </w:p>
        </w:tc>
      </w:tr>
      <w:tr w:rsidR="00715FD7" w14:paraId="276303F7" w14:textId="77777777" w:rsidTr="00715FD7">
        <w:trPr>
          <w:trHeight w:val="267"/>
          <w:jc w:val="center"/>
        </w:trPr>
        <w:tc>
          <w:tcPr>
            <w:tcW w:w="3775" w:type="dxa"/>
          </w:tcPr>
          <w:p w14:paraId="2AD8FDA6" w14:textId="77777777" w:rsidR="00715FD7" w:rsidRPr="00B27B01" w:rsidRDefault="00715FD7" w:rsidP="003A144D">
            <w:pPr>
              <w:rPr>
                <w:sz w:val="24"/>
                <w:szCs w:val="24"/>
              </w:rPr>
            </w:pPr>
            <w:r w:rsidRPr="00B27B01">
              <w:rPr>
                <w:sz w:val="24"/>
                <w:szCs w:val="24"/>
              </w:rPr>
              <w:t>Fire Service Instructor II</w:t>
            </w:r>
          </w:p>
        </w:tc>
        <w:tc>
          <w:tcPr>
            <w:tcW w:w="1604" w:type="dxa"/>
          </w:tcPr>
          <w:p w14:paraId="6187876B" w14:textId="77777777" w:rsidR="00715FD7" w:rsidRPr="00B27B01" w:rsidRDefault="00715FD7" w:rsidP="003A144D">
            <w:pPr>
              <w:rPr>
                <w:sz w:val="24"/>
                <w:szCs w:val="24"/>
              </w:rPr>
            </w:pPr>
          </w:p>
        </w:tc>
      </w:tr>
      <w:tr w:rsidR="00715FD7" w14:paraId="2D5D1C61" w14:textId="77777777" w:rsidTr="00715FD7">
        <w:trPr>
          <w:trHeight w:val="252"/>
          <w:jc w:val="center"/>
        </w:trPr>
        <w:tc>
          <w:tcPr>
            <w:tcW w:w="3775" w:type="dxa"/>
          </w:tcPr>
          <w:p w14:paraId="1C9BEA62" w14:textId="77777777" w:rsidR="00715FD7" w:rsidRPr="00B27B01" w:rsidRDefault="00715FD7" w:rsidP="003A144D">
            <w:pPr>
              <w:rPr>
                <w:sz w:val="24"/>
                <w:szCs w:val="24"/>
              </w:rPr>
            </w:pPr>
            <w:r w:rsidRPr="00B27B01">
              <w:rPr>
                <w:sz w:val="24"/>
                <w:szCs w:val="24"/>
              </w:rPr>
              <w:t>Fire Inspector I</w:t>
            </w:r>
          </w:p>
        </w:tc>
        <w:tc>
          <w:tcPr>
            <w:tcW w:w="1604" w:type="dxa"/>
          </w:tcPr>
          <w:p w14:paraId="247B684D" w14:textId="77777777" w:rsidR="00715FD7" w:rsidRPr="00B27B01" w:rsidRDefault="00715FD7" w:rsidP="003A144D">
            <w:pPr>
              <w:rPr>
                <w:sz w:val="24"/>
                <w:szCs w:val="24"/>
              </w:rPr>
            </w:pPr>
            <w:r w:rsidRPr="00B27B01">
              <w:rPr>
                <w:sz w:val="24"/>
                <w:szCs w:val="24"/>
              </w:rPr>
              <w:t>FLSFM007</w:t>
            </w:r>
          </w:p>
        </w:tc>
      </w:tr>
    </w:tbl>
    <w:p w14:paraId="65711D97" w14:textId="46712A15" w:rsidR="00715FD7" w:rsidRDefault="00715FD7"/>
    <w:p w14:paraId="7E6833D4" w14:textId="4A1B9AB1" w:rsidR="00B72E6F" w:rsidRDefault="00B72E6F">
      <w:r>
        <w:t>Program Entry Requirements</w:t>
      </w:r>
    </w:p>
    <w:p w14:paraId="5A829F9A" w14:textId="77777777" w:rsidR="00B72E6F" w:rsidRDefault="00B72E6F" w:rsidP="00B72E6F">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Have a high school diploma or GED certificate and submit an application to FGC.</w:t>
      </w:r>
    </w:p>
    <w:p w14:paraId="3002123E" w14:textId="191F22FD" w:rsidR="00B72E6F" w:rsidRPr="00B72E6F" w:rsidRDefault="00B72E6F" w:rsidP="00B72E6F">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 xml:space="preserve">Students must have successfully completed Fire I &amp; Fire II and be a certified Firefighter II through the Florida Bureau of Fire Standards and Training.  </w:t>
      </w:r>
    </w:p>
    <w:p w14:paraId="772ADFAF" w14:textId="3BD49551" w:rsidR="00715FD7" w:rsidRPr="00715FD7" w:rsidRDefault="00715FD7">
      <w:pPr>
        <w:rPr>
          <w:b/>
          <w:bCs/>
          <w:sz w:val="24"/>
          <w:szCs w:val="24"/>
        </w:rPr>
      </w:pPr>
      <w:r w:rsidRPr="00715FD7">
        <w:rPr>
          <w:b/>
          <w:bCs/>
          <w:sz w:val="24"/>
          <w:szCs w:val="24"/>
        </w:rPr>
        <w:t>Program Learning Outcomes</w:t>
      </w:r>
    </w:p>
    <w:p w14:paraId="5C9ADB1B" w14:textId="2A49E960" w:rsidR="00715FD7" w:rsidRDefault="00715FD7">
      <w:pPr>
        <w:rPr>
          <w:sz w:val="24"/>
          <w:szCs w:val="24"/>
        </w:rPr>
      </w:pPr>
      <w:r>
        <w:rPr>
          <w:sz w:val="24"/>
          <w:szCs w:val="24"/>
        </w:rPr>
        <w:t>Graduates of the Fire Science Technology A.S. will be able to:</w:t>
      </w:r>
    </w:p>
    <w:p w14:paraId="2594548C" w14:textId="6FB6F765" w:rsidR="00715FD7" w:rsidRDefault="00715FD7" w:rsidP="00715FD7">
      <w:pPr>
        <w:pStyle w:val="ListParagraph"/>
        <w:numPr>
          <w:ilvl w:val="0"/>
          <w:numId w:val="1"/>
        </w:numPr>
        <w:rPr>
          <w:sz w:val="24"/>
          <w:szCs w:val="24"/>
        </w:rPr>
      </w:pPr>
      <w:r>
        <w:rPr>
          <w:sz w:val="24"/>
          <w:szCs w:val="24"/>
        </w:rPr>
        <w:t xml:space="preserve">Understand the </w:t>
      </w:r>
      <w:r w:rsidR="00267274">
        <w:rPr>
          <w:sz w:val="24"/>
          <w:szCs w:val="24"/>
        </w:rPr>
        <w:t>fundamentals as to how</w:t>
      </w:r>
      <w:r>
        <w:rPr>
          <w:sz w:val="24"/>
          <w:szCs w:val="24"/>
        </w:rPr>
        <w:t xml:space="preserve"> fires start, spread, and are controlled</w:t>
      </w:r>
      <w:r w:rsidR="00267274">
        <w:rPr>
          <w:sz w:val="24"/>
          <w:szCs w:val="24"/>
        </w:rPr>
        <w:t xml:space="preserve"> as well as field nomenclature</w:t>
      </w:r>
      <w:r w:rsidR="00B27B01">
        <w:rPr>
          <w:sz w:val="24"/>
          <w:szCs w:val="24"/>
        </w:rPr>
        <w:t xml:space="preserve"> and fire chemistry</w:t>
      </w:r>
      <w:r>
        <w:rPr>
          <w:sz w:val="24"/>
          <w:szCs w:val="24"/>
        </w:rPr>
        <w:t xml:space="preserve">. </w:t>
      </w:r>
    </w:p>
    <w:p w14:paraId="506F5B7F" w14:textId="353A4EA4" w:rsidR="00267274" w:rsidRDefault="00267274" w:rsidP="00715FD7">
      <w:pPr>
        <w:pStyle w:val="ListParagraph"/>
        <w:numPr>
          <w:ilvl w:val="0"/>
          <w:numId w:val="1"/>
        </w:numPr>
        <w:rPr>
          <w:sz w:val="24"/>
          <w:szCs w:val="24"/>
        </w:rPr>
      </w:pPr>
      <w:r>
        <w:rPr>
          <w:sz w:val="24"/>
          <w:szCs w:val="24"/>
        </w:rPr>
        <w:t>Explore the history and current status of fire prevention, code enforcement, fire organization, the fire bureau, use of the fire codes, tort law and liability, identification and correction of fire hazards, fire prevention systems, fire investigation and fire and life safety education.</w:t>
      </w:r>
    </w:p>
    <w:p w14:paraId="5F927D17" w14:textId="77777777" w:rsidR="00267274" w:rsidRDefault="00267274" w:rsidP="00715FD7">
      <w:pPr>
        <w:pStyle w:val="ListParagraph"/>
        <w:numPr>
          <w:ilvl w:val="0"/>
          <w:numId w:val="1"/>
        </w:numPr>
        <w:rPr>
          <w:sz w:val="24"/>
          <w:szCs w:val="24"/>
        </w:rPr>
      </w:pPr>
      <w:r>
        <w:rPr>
          <w:sz w:val="24"/>
          <w:szCs w:val="24"/>
        </w:rPr>
        <w:t>Comprehend the concepts of building construction, techniques related to fire safety, the principles of water use in fire protection and how to utilize hydraulic pumps to address water supply problems.</w:t>
      </w:r>
    </w:p>
    <w:p w14:paraId="57A6DB5F" w14:textId="7BC2F0C2" w:rsidR="00267274" w:rsidRDefault="00267274" w:rsidP="00715FD7">
      <w:pPr>
        <w:pStyle w:val="ListParagraph"/>
        <w:numPr>
          <w:ilvl w:val="0"/>
          <w:numId w:val="1"/>
        </w:numPr>
        <w:rPr>
          <w:sz w:val="24"/>
          <w:szCs w:val="24"/>
        </w:rPr>
      </w:pPr>
      <w:r>
        <w:rPr>
          <w:sz w:val="24"/>
          <w:szCs w:val="24"/>
        </w:rPr>
        <w:t xml:space="preserve"> Discuss fire protection, career opportunities in related fields, fire loss analysis, department organization and management, function of public and private fire protection services, laws and codes governing the fire service, special hazards in fire protection, and fire strategy and tactics. </w:t>
      </w:r>
    </w:p>
    <w:p w14:paraId="009B4DD9" w14:textId="5081B819" w:rsidR="00267274" w:rsidRDefault="00267274" w:rsidP="00715FD7">
      <w:pPr>
        <w:pStyle w:val="ListParagraph"/>
        <w:numPr>
          <w:ilvl w:val="0"/>
          <w:numId w:val="1"/>
        </w:numPr>
        <w:rPr>
          <w:sz w:val="24"/>
          <w:szCs w:val="24"/>
        </w:rPr>
      </w:pPr>
      <w:r>
        <w:rPr>
          <w:sz w:val="24"/>
          <w:szCs w:val="24"/>
        </w:rPr>
        <w:t xml:space="preserve">Define risk evaluation and control procedures for fire stations, training sites, emergency vehicles, emergency situation involving fire or EMS&lt; hazardous material, terrorism and technical rescue.  </w:t>
      </w:r>
    </w:p>
    <w:p w14:paraId="5E8AB317" w14:textId="77777777" w:rsidR="00B27B01" w:rsidRDefault="00267274" w:rsidP="00B27B01">
      <w:pPr>
        <w:pStyle w:val="ListParagraph"/>
        <w:numPr>
          <w:ilvl w:val="0"/>
          <w:numId w:val="1"/>
        </w:numPr>
        <w:rPr>
          <w:sz w:val="24"/>
          <w:szCs w:val="24"/>
        </w:rPr>
      </w:pPr>
      <w:r>
        <w:rPr>
          <w:sz w:val="24"/>
          <w:szCs w:val="24"/>
        </w:rPr>
        <w:lastRenderedPageBreak/>
        <w:t>Analyze the principles of fire control through the utilization of personnel, equipment and extinguishing agents on the fire ground.</w:t>
      </w:r>
    </w:p>
    <w:p w14:paraId="17C9340E" w14:textId="406E08BB" w:rsidR="00A77CB5" w:rsidRPr="00B72E6F" w:rsidRDefault="00267274" w:rsidP="00A77CB5">
      <w:pPr>
        <w:pStyle w:val="ListParagraph"/>
        <w:numPr>
          <w:ilvl w:val="0"/>
          <w:numId w:val="1"/>
        </w:numPr>
        <w:rPr>
          <w:sz w:val="24"/>
          <w:szCs w:val="24"/>
        </w:rPr>
      </w:pPr>
      <w:r w:rsidRPr="00B27B01">
        <w:rPr>
          <w:sz w:val="24"/>
          <w:szCs w:val="24"/>
        </w:rPr>
        <w:t>Understand instructional methods</w:t>
      </w:r>
      <w:r w:rsidR="00B27B01" w:rsidRPr="00B27B01">
        <w:rPr>
          <w:sz w:val="24"/>
          <w:szCs w:val="24"/>
        </w:rPr>
        <w:t xml:space="preserve">, instructional planning, and running effective training programs for adult learners. </w:t>
      </w:r>
    </w:p>
    <w:p w14:paraId="21A83E07" w14:textId="32984C55" w:rsidR="00B27B01" w:rsidRPr="00B27B01" w:rsidRDefault="00B27B01" w:rsidP="00B27B01">
      <w:pPr>
        <w:rPr>
          <w:b/>
          <w:bCs/>
          <w:sz w:val="28"/>
          <w:szCs w:val="28"/>
        </w:rPr>
      </w:pPr>
      <w:r w:rsidRPr="00B27B01">
        <w:rPr>
          <w:b/>
          <w:bCs/>
          <w:sz w:val="28"/>
          <w:szCs w:val="28"/>
        </w:rPr>
        <w:t>Program Requirements: 60 Credits Total</w:t>
      </w:r>
    </w:p>
    <w:tbl>
      <w:tblPr>
        <w:tblStyle w:val="TableGrid"/>
        <w:tblW w:w="0" w:type="auto"/>
        <w:tblLook w:val="04A0" w:firstRow="1" w:lastRow="0" w:firstColumn="1" w:lastColumn="0" w:noHBand="0" w:noVBand="1"/>
      </w:tblPr>
      <w:tblGrid>
        <w:gridCol w:w="1582"/>
        <w:gridCol w:w="3271"/>
        <w:gridCol w:w="916"/>
        <w:gridCol w:w="3226"/>
      </w:tblGrid>
      <w:tr w:rsidR="00B27B01" w:rsidRPr="006E471D" w14:paraId="731F6608" w14:textId="77777777" w:rsidTr="00B27B01">
        <w:tc>
          <w:tcPr>
            <w:tcW w:w="8995" w:type="dxa"/>
            <w:gridSpan w:val="4"/>
            <w:shd w:val="clear" w:color="auto" w:fill="E2EFD9" w:themeFill="accent6" w:themeFillTint="33"/>
          </w:tcPr>
          <w:p w14:paraId="0213D459" w14:textId="77777777" w:rsidR="00B27B01" w:rsidRDefault="00B27B01" w:rsidP="003A144D">
            <w:pPr>
              <w:jc w:val="center"/>
              <w:rPr>
                <w:b/>
                <w:bCs/>
                <w:sz w:val="24"/>
                <w:szCs w:val="24"/>
              </w:rPr>
            </w:pPr>
            <w:r w:rsidRPr="00B27B01">
              <w:rPr>
                <w:b/>
                <w:bCs/>
                <w:sz w:val="24"/>
                <w:szCs w:val="24"/>
              </w:rPr>
              <w:t>General Core Courses</w:t>
            </w:r>
          </w:p>
          <w:p w14:paraId="14F0C0C1" w14:textId="0A9B4788" w:rsidR="00B27B01" w:rsidRPr="00B27B01" w:rsidRDefault="00B27B01" w:rsidP="003A144D">
            <w:pPr>
              <w:jc w:val="center"/>
              <w:rPr>
                <w:b/>
                <w:bCs/>
                <w:sz w:val="24"/>
                <w:szCs w:val="24"/>
              </w:rPr>
            </w:pPr>
          </w:p>
        </w:tc>
      </w:tr>
      <w:tr w:rsidR="00B27B01" w:rsidRPr="006E471D" w14:paraId="1D96D1C1" w14:textId="77777777" w:rsidTr="00B27B01">
        <w:tc>
          <w:tcPr>
            <w:tcW w:w="1582" w:type="dxa"/>
            <w:shd w:val="clear" w:color="auto" w:fill="E2EFD9" w:themeFill="accent6" w:themeFillTint="33"/>
          </w:tcPr>
          <w:p w14:paraId="169A2A68" w14:textId="77777777" w:rsidR="00B27B01" w:rsidRPr="00B27B01" w:rsidRDefault="00B27B01" w:rsidP="003A144D">
            <w:pPr>
              <w:rPr>
                <w:b/>
                <w:bCs/>
                <w:sz w:val="24"/>
                <w:szCs w:val="24"/>
              </w:rPr>
            </w:pPr>
            <w:r w:rsidRPr="00B27B01">
              <w:rPr>
                <w:b/>
                <w:bCs/>
                <w:sz w:val="24"/>
                <w:szCs w:val="24"/>
              </w:rPr>
              <w:t xml:space="preserve">Course Prefix </w:t>
            </w:r>
          </w:p>
        </w:tc>
        <w:tc>
          <w:tcPr>
            <w:tcW w:w="3271" w:type="dxa"/>
            <w:shd w:val="clear" w:color="auto" w:fill="E2EFD9" w:themeFill="accent6" w:themeFillTint="33"/>
          </w:tcPr>
          <w:p w14:paraId="3359A808" w14:textId="77777777" w:rsidR="00B27B01" w:rsidRPr="00B27B01" w:rsidRDefault="00B27B01" w:rsidP="003A144D">
            <w:pPr>
              <w:rPr>
                <w:b/>
                <w:bCs/>
                <w:sz w:val="24"/>
                <w:szCs w:val="24"/>
              </w:rPr>
            </w:pPr>
            <w:r w:rsidRPr="00B27B01">
              <w:rPr>
                <w:b/>
                <w:bCs/>
                <w:sz w:val="24"/>
                <w:szCs w:val="24"/>
              </w:rPr>
              <w:t>Course Name</w:t>
            </w:r>
          </w:p>
        </w:tc>
        <w:tc>
          <w:tcPr>
            <w:tcW w:w="916" w:type="dxa"/>
            <w:shd w:val="clear" w:color="auto" w:fill="E2EFD9" w:themeFill="accent6" w:themeFillTint="33"/>
          </w:tcPr>
          <w:p w14:paraId="119002FE" w14:textId="77777777" w:rsidR="00B27B01" w:rsidRPr="00B27B01" w:rsidRDefault="00B27B01" w:rsidP="003A144D">
            <w:pPr>
              <w:jc w:val="center"/>
              <w:rPr>
                <w:b/>
                <w:bCs/>
                <w:sz w:val="24"/>
                <w:szCs w:val="24"/>
              </w:rPr>
            </w:pPr>
            <w:r w:rsidRPr="00B27B01">
              <w:rPr>
                <w:b/>
                <w:bCs/>
                <w:sz w:val="24"/>
                <w:szCs w:val="24"/>
              </w:rPr>
              <w:t>Credits</w:t>
            </w:r>
          </w:p>
        </w:tc>
        <w:tc>
          <w:tcPr>
            <w:tcW w:w="3226" w:type="dxa"/>
            <w:shd w:val="clear" w:color="auto" w:fill="E2EFD9" w:themeFill="accent6" w:themeFillTint="33"/>
          </w:tcPr>
          <w:p w14:paraId="5CCF73B5" w14:textId="77777777" w:rsidR="00B27B01" w:rsidRPr="00B27B01" w:rsidRDefault="00B27B01" w:rsidP="003A144D">
            <w:pPr>
              <w:rPr>
                <w:b/>
                <w:bCs/>
                <w:sz w:val="24"/>
                <w:szCs w:val="24"/>
              </w:rPr>
            </w:pPr>
            <w:r w:rsidRPr="00B27B01">
              <w:rPr>
                <w:b/>
                <w:bCs/>
                <w:sz w:val="24"/>
                <w:szCs w:val="24"/>
              </w:rPr>
              <w:t>Information</w:t>
            </w:r>
          </w:p>
        </w:tc>
      </w:tr>
      <w:tr w:rsidR="00B27B01" w14:paraId="3A25BB4D" w14:textId="77777777" w:rsidTr="00B27B01">
        <w:tc>
          <w:tcPr>
            <w:tcW w:w="1582" w:type="dxa"/>
          </w:tcPr>
          <w:p w14:paraId="3DF99B47" w14:textId="77777777" w:rsidR="00B27B01" w:rsidRPr="00B27B01" w:rsidRDefault="00B27B01" w:rsidP="003A144D">
            <w:pPr>
              <w:rPr>
                <w:sz w:val="24"/>
                <w:szCs w:val="24"/>
              </w:rPr>
            </w:pPr>
            <w:r w:rsidRPr="00B27B01">
              <w:rPr>
                <w:sz w:val="24"/>
                <w:szCs w:val="24"/>
              </w:rPr>
              <w:t>ENC 1101</w:t>
            </w:r>
          </w:p>
        </w:tc>
        <w:tc>
          <w:tcPr>
            <w:tcW w:w="3271" w:type="dxa"/>
          </w:tcPr>
          <w:p w14:paraId="2BC6B52E" w14:textId="77777777" w:rsidR="00B27B01" w:rsidRPr="00B27B01" w:rsidRDefault="00B27B01" w:rsidP="003A144D">
            <w:pPr>
              <w:rPr>
                <w:sz w:val="24"/>
                <w:szCs w:val="24"/>
              </w:rPr>
            </w:pPr>
            <w:r w:rsidRPr="00B27B01">
              <w:rPr>
                <w:sz w:val="24"/>
                <w:szCs w:val="24"/>
              </w:rPr>
              <w:t>Freshman Composition I</w:t>
            </w:r>
          </w:p>
        </w:tc>
        <w:tc>
          <w:tcPr>
            <w:tcW w:w="916" w:type="dxa"/>
          </w:tcPr>
          <w:p w14:paraId="01217D02" w14:textId="77777777" w:rsidR="00B27B01" w:rsidRPr="00B27B01" w:rsidRDefault="00B27B01" w:rsidP="003A144D">
            <w:pPr>
              <w:jc w:val="center"/>
              <w:rPr>
                <w:sz w:val="24"/>
                <w:szCs w:val="24"/>
              </w:rPr>
            </w:pPr>
            <w:r w:rsidRPr="00B27B01">
              <w:rPr>
                <w:sz w:val="24"/>
                <w:szCs w:val="24"/>
              </w:rPr>
              <w:t>3</w:t>
            </w:r>
          </w:p>
        </w:tc>
        <w:tc>
          <w:tcPr>
            <w:tcW w:w="3226" w:type="dxa"/>
          </w:tcPr>
          <w:p w14:paraId="7CC55A4A" w14:textId="77777777" w:rsidR="00B27B01" w:rsidRPr="00B27B01" w:rsidRDefault="00B27B01" w:rsidP="003A144D">
            <w:pPr>
              <w:rPr>
                <w:sz w:val="24"/>
                <w:szCs w:val="24"/>
              </w:rPr>
            </w:pPr>
          </w:p>
        </w:tc>
      </w:tr>
      <w:tr w:rsidR="00B27B01" w14:paraId="2ED995C8" w14:textId="77777777" w:rsidTr="00B27B01">
        <w:tc>
          <w:tcPr>
            <w:tcW w:w="1582" w:type="dxa"/>
          </w:tcPr>
          <w:p w14:paraId="548F4613" w14:textId="77777777" w:rsidR="00B27B01" w:rsidRPr="00B27B01" w:rsidRDefault="00B27B01" w:rsidP="003A144D">
            <w:pPr>
              <w:rPr>
                <w:sz w:val="24"/>
                <w:szCs w:val="24"/>
              </w:rPr>
            </w:pPr>
            <w:r w:rsidRPr="00B27B01">
              <w:rPr>
                <w:sz w:val="24"/>
                <w:szCs w:val="24"/>
              </w:rPr>
              <w:t>MAC 1105</w:t>
            </w:r>
          </w:p>
        </w:tc>
        <w:tc>
          <w:tcPr>
            <w:tcW w:w="3271" w:type="dxa"/>
          </w:tcPr>
          <w:p w14:paraId="17801D39" w14:textId="77777777" w:rsidR="00B27B01" w:rsidRPr="00B27B01" w:rsidRDefault="00B27B01" w:rsidP="003A144D">
            <w:pPr>
              <w:rPr>
                <w:sz w:val="24"/>
                <w:szCs w:val="24"/>
              </w:rPr>
            </w:pPr>
            <w:r w:rsidRPr="00B27B01">
              <w:rPr>
                <w:sz w:val="24"/>
                <w:szCs w:val="24"/>
              </w:rPr>
              <w:t>College Algebra</w:t>
            </w:r>
          </w:p>
        </w:tc>
        <w:tc>
          <w:tcPr>
            <w:tcW w:w="916" w:type="dxa"/>
          </w:tcPr>
          <w:p w14:paraId="28EDD0C6" w14:textId="77777777" w:rsidR="00B27B01" w:rsidRPr="00B27B01" w:rsidRDefault="00B27B01" w:rsidP="003A144D">
            <w:pPr>
              <w:jc w:val="center"/>
              <w:rPr>
                <w:sz w:val="24"/>
                <w:szCs w:val="24"/>
              </w:rPr>
            </w:pPr>
            <w:r w:rsidRPr="00B27B01">
              <w:rPr>
                <w:sz w:val="24"/>
                <w:szCs w:val="24"/>
              </w:rPr>
              <w:t>3</w:t>
            </w:r>
          </w:p>
        </w:tc>
        <w:tc>
          <w:tcPr>
            <w:tcW w:w="3226" w:type="dxa"/>
          </w:tcPr>
          <w:p w14:paraId="466F1731" w14:textId="77777777" w:rsidR="00B27B01" w:rsidRPr="00B27B01" w:rsidRDefault="00B27B01" w:rsidP="003A144D">
            <w:pPr>
              <w:rPr>
                <w:sz w:val="24"/>
                <w:szCs w:val="24"/>
              </w:rPr>
            </w:pPr>
          </w:p>
        </w:tc>
      </w:tr>
      <w:tr w:rsidR="00B27B01" w14:paraId="5C015132" w14:textId="77777777" w:rsidTr="00B27B01">
        <w:tc>
          <w:tcPr>
            <w:tcW w:w="1582" w:type="dxa"/>
          </w:tcPr>
          <w:p w14:paraId="6C53F178" w14:textId="77777777" w:rsidR="00B27B01" w:rsidRPr="00B27B01" w:rsidRDefault="00B27B01" w:rsidP="003A144D">
            <w:pPr>
              <w:rPr>
                <w:sz w:val="24"/>
                <w:szCs w:val="24"/>
              </w:rPr>
            </w:pPr>
            <w:r w:rsidRPr="00B27B01">
              <w:rPr>
                <w:sz w:val="24"/>
                <w:szCs w:val="24"/>
              </w:rPr>
              <w:t xml:space="preserve">AMH 2020 or </w:t>
            </w:r>
          </w:p>
          <w:p w14:paraId="6B63844C" w14:textId="77777777" w:rsidR="00B27B01" w:rsidRPr="00B27B01" w:rsidRDefault="00B27B01" w:rsidP="003A144D">
            <w:pPr>
              <w:rPr>
                <w:sz w:val="24"/>
                <w:szCs w:val="24"/>
              </w:rPr>
            </w:pPr>
            <w:r w:rsidRPr="00B27B01">
              <w:rPr>
                <w:sz w:val="24"/>
                <w:szCs w:val="24"/>
              </w:rPr>
              <w:t>POS 1041</w:t>
            </w:r>
          </w:p>
        </w:tc>
        <w:tc>
          <w:tcPr>
            <w:tcW w:w="3271" w:type="dxa"/>
          </w:tcPr>
          <w:p w14:paraId="63D7539D" w14:textId="77777777" w:rsidR="00B27B01" w:rsidRPr="00B27B01" w:rsidRDefault="00B27B01" w:rsidP="003A144D">
            <w:pPr>
              <w:rPr>
                <w:sz w:val="24"/>
                <w:szCs w:val="24"/>
              </w:rPr>
            </w:pPr>
            <w:r w:rsidRPr="00B27B01">
              <w:rPr>
                <w:sz w:val="24"/>
                <w:szCs w:val="24"/>
              </w:rPr>
              <w:t>United States History from 1865 or American Government;</w:t>
            </w:r>
          </w:p>
        </w:tc>
        <w:tc>
          <w:tcPr>
            <w:tcW w:w="916" w:type="dxa"/>
          </w:tcPr>
          <w:p w14:paraId="56AF9F8D" w14:textId="77777777" w:rsidR="00B27B01" w:rsidRPr="00B27B01" w:rsidRDefault="00B27B01" w:rsidP="003A144D">
            <w:pPr>
              <w:jc w:val="center"/>
              <w:rPr>
                <w:sz w:val="24"/>
                <w:szCs w:val="24"/>
              </w:rPr>
            </w:pPr>
            <w:r w:rsidRPr="00B27B01">
              <w:rPr>
                <w:sz w:val="24"/>
                <w:szCs w:val="24"/>
              </w:rPr>
              <w:t>3</w:t>
            </w:r>
          </w:p>
        </w:tc>
        <w:tc>
          <w:tcPr>
            <w:tcW w:w="3226" w:type="dxa"/>
          </w:tcPr>
          <w:p w14:paraId="2A88C52E" w14:textId="77777777" w:rsidR="00B27B01" w:rsidRPr="00B27B01" w:rsidRDefault="00B27B01" w:rsidP="003A144D">
            <w:pPr>
              <w:rPr>
                <w:sz w:val="24"/>
                <w:szCs w:val="24"/>
              </w:rPr>
            </w:pPr>
          </w:p>
        </w:tc>
      </w:tr>
      <w:tr w:rsidR="00B27B01" w14:paraId="189DE67C" w14:textId="77777777" w:rsidTr="00B27B01">
        <w:tc>
          <w:tcPr>
            <w:tcW w:w="1582" w:type="dxa"/>
          </w:tcPr>
          <w:p w14:paraId="3994E30D" w14:textId="77777777" w:rsidR="00B27B01" w:rsidRPr="00B27B01" w:rsidRDefault="00B27B01" w:rsidP="003A144D">
            <w:pPr>
              <w:rPr>
                <w:sz w:val="24"/>
                <w:szCs w:val="24"/>
              </w:rPr>
            </w:pPr>
          </w:p>
        </w:tc>
        <w:tc>
          <w:tcPr>
            <w:tcW w:w="3271" w:type="dxa"/>
          </w:tcPr>
          <w:p w14:paraId="1FD7352E" w14:textId="77777777" w:rsidR="00B27B01" w:rsidRPr="00B27B01" w:rsidRDefault="00B27B01" w:rsidP="003A144D">
            <w:pPr>
              <w:rPr>
                <w:sz w:val="24"/>
                <w:szCs w:val="24"/>
              </w:rPr>
            </w:pPr>
            <w:r w:rsidRPr="00B27B01">
              <w:rPr>
                <w:sz w:val="24"/>
                <w:szCs w:val="24"/>
              </w:rPr>
              <w:t>General Core Science</w:t>
            </w:r>
          </w:p>
        </w:tc>
        <w:tc>
          <w:tcPr>
            <w:tcW w:w="916" w:type="dxa"/>
          </w:tcPr>
          <w:p w14:paraId="1E1FD5D1" w14:textId="77777777" w:rsidR="00B27B01" w:rsidRPr="00B27B01" w:rsidRDefault="00B27B01" w:rsidP="003A144D">
            <w:pPr>
              <w:jc w:val="center"/>
              <w:rPr>
                <w:sz w:val="24"/>
                <w:szCs w:val="24"/>
              </w:rPr>
            </w:pPr>
            <w:r w:rsidRPr="00B27B01">
              <w:rPr>
                <w:sz w:val="24"/>
                <w:szCs w:val="24"/>
              </w:rPr>
              <w:t>3</w:t>
            </w:r>
          </w:p>
        </w:tc>
        <w:tc>
          <w:tcPr>
            <w:tcW w:w="3226" w:type="dxa"/>
          </w:tcPr>
          <w:p w14:paraId="465A7DEE" w14:textId="77777777" w:rsidR="00B27B01" w:rsidRPr="00B27B01" w:rsidRDefault="00B27B01" w:rsidP="003A144D">
            <w:pPr>
              <w:rPr>
                <w:sz w:val="24"/>
                <w:szCs w:val="24"/>
              </w:rPr>
            </w:pPr>
          </w:p>
        </w:tc>
      </w:tr>
      <w:tr w:rsidR="00B27B01" w14:paraId="195E3C96" w14:textId="77777777" w:rsidTr="00B27B01">
        <w:tc>
          <w:tcPr>
            <w:tcW w:w="1582" w:type="dxa"/>
          </w:tcPr>
          <w:p w14:paraId="7C9FE069" w14:textId="77777777" w:rsidR="00B27B01" w:rsidRPr="00B27B01" w:rsidRDefault="00B27B01" w:rsidP="003A144D">
            <w:pPr>
              <w:rPr>
                <w:sz w:val="24"/>
                <w:szCs w:val="24"/>
              </w:rPr>
            </w:pPr>
          </w:p>
        </w:tc>
        <w:tc>
          <w:tcPr>
            <w:tcW w:w="3271" w:type="dxa"/>
          </w:tcPr>
          <w:p w14:paraId="1C711348" w14:textId="77777777" w:rsidR="00B27B01" w:rsidRPr="00B27B01" w:rsidRDefault="00B27B01" w:rsidP="003A144D">
            <w:pPr>
              <w:rPr>
                <w:sz w:val="24"/>
                <w:szCs w:val="24"/>
              </w:rPr>
            </w:pPr>
            <w:r w:rsidRPr="00B27B01">
              <w:rPr>
                <w:sz w:val="24"/>
                <w:szCs w:val="24"/>
              </w:rPr>
              <w:t>General Core Humanities</w:t>
            </w:r>
          </w:p>
        </w:tc>
        <w:tc>
          <w:tcPr>
            <w:tcW w:w="916" w:type="dxa"/>
          </w:tcPr>
          <w:p w14:paraId="38FD83CE" w14:textId="77777777" w:rsidR="00B27B01" w:rsidRPr="00B27B01" w:rsidRDefault="00B27B01" w:rsidP="003A144D">
            <w:pPr>
              <w:jc w:val="center"/>
              <w:rPr>
                <w:sz w:val="24"/>
                <w:szCs w:val="24"/>
              </w:rPr>
            </w:pPr>
            <w:r w:rsidRPr="00B27B01">
              <w:rPr>
                <w:sz w:val="24"/>
                <w:szCs w:val="24"/>
              </w:rPr>
              <w:t>3</w:t>
            </w:r>
          </w:p>
        </w:tc>
        <w:tc>
          <w:tcPr>
            <w:tcW w:w="3226" w:type="dxa"/>
          </w:tcPr>
          <w:p w14:paraId="70B636B9" w14:textId="77777777" w:rsidR="00B27B01" w:rsidRPr="00B27B01" w:rsidRDefault="00B27B01" w:rsidP="003A144D">
            <w:pPr>
              <w:rPr>
                <w:sz w:val="24"/>
                <w:szCs w:val="24"/>
              </w:rPr>
            </w:pPr>
          </w:p>
        </w:tc>
      </w:tr>
      <w:tr w:rsidR="00B27B01" w:rsidRPr="00031D18" w14:paraId="7BE423F1" w14:textId="77777777" w:rsidTr="00B27B01">
        <w:tc>
          <w:tcPr>
            <w:tcW w:w="1582" w:type="dxa"/>
          </w:tcPr>
          <w:p w14:paraId="4F471730" w14:textId="77777777" w:rsidR="00B27B01" w:rsidRPr="00B27B01" w:rsidRDefault="00B27B01" w:rsidP="003A144D">
            <w:pPr>
              <w:rPr>
                <w:sz w:val="24"/>
                <w:szCs w:val="24"/>
              </w:rPr>
            </w:pPr>
          </w:p>
        </w:tc>
        <w:tc>
          <w:tcPr>
            <w:tcW w:w="3271" w:type="dxa"/>
          </w:tcPr>
          <w:p w14:paraId="75517E53" w14:textId="77777777" w:rsidR="00B27B01" w:rsidRPr="00B27B01" w:rsidRDefault="00B27B01" w:rsidP="003A144D">
            <w:pPr>
              <w:rPr>
                <w:b/>
                <w:bCs/>
                <w:sz w:val="24"/>
                <w:szCs w:val="24"/>
              </w:rPr>
            </w:pPr>
            <w:r w:rsidRPr="00B27B01">
              <w:rPr>
                <w:b/>
                <w:bCs/>
                <w:sz w:val="24"/>
                <w:szCs w:val="24"/>
              </w:rPr>
              <w:t>Total</w:t>
            </w:r>
          </w:p>
        </w:tc>
        <w:tc>
          <w:tcPr>
            <w:tcW w:w="916" w:type="dxa"/>
          </w:tcPr>
          <w:p w14:paraId="526839F3" w14:textId="77777777" w:rsidR="00B27B01" w:rsidRPr="00B27B01" w:rsidRDefault="00B27B01" w:rsidP="003A144D">
            <w:pPr>
              <w:jc w:val="center"/>
              <w:rPr>
                <w:b/>
                <w:bCs/>
                <w:sz w:val="24"/>
                <w:szCs w:val="24"/>
              </w:rPr>
            </w:pPr>
          </w:p>
        </w:tc>
        <w:tc>
          <w:tcPr>
            <w:tcW w:w="3226" w:type="dxa"/>
          </w:tcPr>
          <w:p w14:paraId="03840C9A" w14:textId="77777777" w:rsidR="00B27B01" w:rsidRPr="00B27B01" w:rsidRDefault="00B27B01" w:rsidP="003A144D">
            <w:pPr>
              <w:jc w:val="center"/>
              <w:rPr>
                <w:b/>
                <w:bCs/>
                <w:sz w:val="24"/>
                <w:szCs w:val="24"/>
              </w:rPr>
            </w:pPr>
            <w:r w:rsidRPr="00B27B01">
              <w:rPr>
                <w:b/>
                <w:bCs/>
                <w:sz w:val="24"/>
                <w:szCs w:val="24"/>
              </w:rPr>
              <w:t>15 Credit Hours</w:t>
            </w:r>
          </w:p>
        </w:tc>
      </w:tr>
    </w:tbl>
    <w:p w14:paraId="17B53113" w14:textId="4E5F9963" w:rsidR="00B27B01" w:rsidRDefault="00B27B01" w:rsidP="00B27B01">
      <w:pPr>
        <w:rPr>
          <w:sz w:val="24"/>
          <w:szCs w:val="24"/>
        </w:rPr>
      </w:pPr>
    </w:p>
    <w:tbl>
      <w:tblPr>
        <w:tblStyle w:val="TableGrid"/>
        <w:tblW w:w="0" w:type="auto"/>
        <w:tblLook w:val="04A0" w:firstRow="1" w:lastRow="0" w:firstColumn="1" w:lastColumn="0" w:noHBand="0" w:noVBand="1"/>
      </w:tblPr>
      <w:tblGrid>
        <w:gridCol w:w="1282"/>
        <w:gridCol w:w="2465"/>
        <w:gridCol w:w="1108"/>
        <w:gridCol w:w="1620"/>
        <w:gridCol w:w="2875"/>
      </w:tblGrid>
      <w:tr w:rsidR="00B27B01" w:rsidRPr="00DD5DE0" w14:paraId="75E077E4" w14:textId="77777777" w:rsidTr="003A144D">
        <w:tc>
          <w:tcPr>
            <w:tcW w:w="9350" w:type="dxa"/>
            <w:gridSpan w:val="5"/>
            <w:shd w:val="clear" w:color="auto" w:fill="E2EFD9" w:themeFill="accent6" w:themeFillTint="33"/>
          </w:tcPr>
          <w:p w14:paraId="01508F6F" w14:textId="77777777" w:rsidR="00B27B01" w:rsidRDefault="00B27B01" w:rsidP="003A144D">
            <w:pPr>
              <w:jc w:val="center"/>
              <w:rPr>
                <w:rFonts w:cstheme="minorHAnsi"/>
                <w:b/>
                <w:bCs/>
                <w:sz w:val="24"/>
                <w:szCs w:val="24"/>
              </w:rPr>
            </w:pPr>
            <w:r w:rsidRPr="00B27B01">
              <w:rPr>
                <w:rFonts w:cstheme="minorHAnsi"/>
                <w:b/>
                <w:bCs/>
                <w:sz w:val="24"/>
                <w:szCs w:val="24"/>
              </w:rPr>
              <w:t>Required Courses</w:t>
            </w:r>
          </w:p>
          <w:p w14:paraId="3654FFA7" w14:textId="0459BA66" w:rsidR="00B27B01" w:rsidRPr="00B27B01" w:rsidRDefault="00B27B01" w:rsidP="003A144D">
            <w:pPr>
              <w:jc w:val="center"/>
              <w:rPr>
                <w:rFonts w:cstheme="minorHAnsi"/>
                <w:b/>
                <w:bCs/>
                <w:sz w:val="24"/>
                <w:szCs w:val="24"/>
              </w:rPr>
            </w:pPr>
          </w:p>
        </w:tc>
      </w:tr>
      <w:tr w:rsidR="00B27B01" w:rsidRPr="00DD5DE0" w14:paraId="0533FF5F" w14:textId="77777777" w:rsidTr="003A144D">
        <w:trPr>
          <w:trHeight w:val="350"/>
        </w:trPr>
        <w:tc>
          <w:tcPr>
            <w:tcW w:w="1282" w:type="dxa"/>
            <w:shd w:val="clear" w:color="auto" w:fill="E2EFD9" w:themeFill="accent6" w:themeFillTint="33"/>
          </w:tcPr>
          <w:p w14:paraId="3F6457F2" w14:textId="77777777" w:rsidR="00B27B01" w:rsidRPr="00B27B01" w:rsidRDefault="00B27B01" w:rsidP="003A144D">
            <w:pPr>
              <w:rPr>
                <w:rFonts w:cstheme="minorHAnsi"/>
                <w:b/>
                <w:bCs/>
                <w:sz w:val="24"/>
                <w:szCs w:val="24"/>
              </w:rPr>
            </w:pPr>
            <w:r w:rsidRPr="00B27B01">
              <w:rPr>
                <w:rFonts w:cstheme="minorHAnsi"/>
                <w:b/>
                <w:bCs/>
                <w:sz w:val="24"/>
                <w:szCs w:val="24"/>
              </w:rPr>
              <w:t>Course Prefix</w:t>
            </w:r>
          </w:p>
        </w:tc>
        <w:tc>
          <w:tcPr>
            <w:tcW w:w="2465" w:type="dxa"/>
            <w:shd w:val="clear" w:color="auto" w:fill="E2EFD9" w:themeFill="accent6" w:themeFillTint="33"/>
          </w:tcPr>
          <w:p w14:paraId="078EAAF8" w14:textId="77777777" w:rsidR="00B27B01" w:rsidRPr="00B27B01" w:rsidRDefault="00B27B01" w:rsidP="003A144D">
            <w:pPr>
              <w:rPr>
                <w:rFonts w:cstheme="minorHAnsi"/>
                <w:b/>
                <w:bCs/>
                <w:sz w:val="24"/>
                <w:szCs w:val="24"/>
              </w:rPr>
            </w:pPr>
            <w:r w:rsidRPr="00B27B01">
              <w:rPr>
                <w:rFonts w:cstheme="minorHAnsi"/>
                <w:b/>
                <w:bCs/>
                <w:sz w:val="24"/>
                <w:szCs w:val="24"/>
              </w:rPr>
              <w:t xml:space="preserve">Course Name </w:t>
            </w:r>
          </w:p>
        </w:tc>
        <w:tc>
          <w:tcPr>
            <w:tcW w:w="1108" w:type="dxa"/>
            <w:shd w:val="clear" w:color="auto" w:fill="E2EFD9" w:themeFill="accent6" w:themeFillTint="33"/>
          </w:tcPr>
          <w:p w14:paraId="0741AD96" w14:textId="77777777" w:rsidR="00B27B01" w:rsidRPr="00B27B01" w:rsidRDefault="00B27B01" w:rsidP="003A144D">
            <w:pPr>
              <w:jc w:val="center"/>
              <w:rPr>
                <w:rFonts w:cstheme="minorHAnsi"/>
                <w:b/>
                <w:bCs/>
                <w:sz w:val="24"/>
                <w:szCs w:val="24"/>
              </w:rPr>
            </w:pPr>
            <w:r w:rsidRPr="00B27B01">
              <w:rPr>
                <w:rFonts w:cstheme="minorHAnsi"/>
                <w:b/>
                <w:bCs/>
                <w:sz w:val="24"/>
                <w:szCs w:val="24"/>
              </w:rPr>
              <w:t>Credits</w:t>
            </w:r>
          </w:p>
        </w:tc>
        <w:tc>
          <w:tcPr>
            <w:tcW w:w="1620" w:type="dxa"/>
            <w:shd w:val="clear" w:color="auto" w:fill="E2EFD9" w:themeFill="accent6" w:themeFillTint="33"/>
          </w:tcPr>
          <w:p w14:paraId="7DACFD86" w14:textId="5C041096" w:rsidR="00B27B01" w:rsidRPr="00B27B01" w:rsidRDefault="00B27B01" w:rsidP="003A144D">
            <w:pPr>
              <w:rPr>
                <w:rFonts w:cstheme="minorHAnsi"/>
                <w:b/>
                <w:bCs/>
                <w:sz w:val="24"/>
                <w:szCs w:val="24"/>
              </w:rPr>
            </w:pPr>
            <w:r w:rsidRPr="00B27B01">
              <w:rPr>
                <w:rFonts w:cstheme="minorHAnsi"/>
                <w:b/>
                <w:bCs/>
                <w:sz w:val="24"/>
                <w:szCs w:val="24"/>
              </w:rPr>
              <w:t>Per</w:t>
            </w:r>
            <w:r>
              <w:rPr>
                <w:rFonts w:cstheme="minorHAnsi"/>
                <w:b/>
                <w:bCs/>
                <w:sz w:val="24"/>
                <w:szCs w:val="24"/>
              </w:rPr>
              <w:t>quisites</w:t>
            </w:r>
          </w:p>
        </w:tc>
        <w:tc>
          <w:tcPr>
            <w:tcW w:w="2875" w:type="dxa"/>
            <w:shd w:val="clear" w:color="auto" w:fill="E2EFD9" w:themeFill="accent6" w:themeFillTint="33"/>
          </w:tcPr>
          <w:p w14:paraId="7086FA0F" w14:textId="77777777" w:rsidR="00B27B01" w:rsidRPr="00B27B01" w:rsidRDefault="00B27B01" w:rsidP="003A144D">
            <w:pPr>
              <w:rPr>
                <w:rFonts w:cstheme="minorHAnsi"/>
                <w:b/>
                <w:bCs/>
                <w:sz w:val="24"/>
                <w:szCs w:val="24"/>
              </w:rPr>
            </w:pPr>
            <w:r w:rsidRPr="00B27B01">
              <w:rPr>
                <w:rFonts w:cstheme="minorHAnsi"/>
                <w:b/>
                <w:bCs/>
                <w:sz w:val="24"/>
                <w:szCs w:val="24"/>
              </w:rPr>
              <w:t>Information</w:t>
            </w:r>
          </w:p>
        </w:tc>
      </w:tr>
      <w:tr w:rsidR="00B27B01" w14:paraId="34A28EC6" w14:textId="77777777" w:rsidTr="003A144D">
        <w:tc>
          <w:tcPr>
            <w:tcW w:w="1282" w:type="dxa"/>
          </w:tcPr>
          <w:p w14:paraId="36D8A4F9" w14:textId="77777777" w:rsidR="00B27B01" w:rsidRPr="00B27B01" w:rsidRDefault="00B27B01" w:rsidP="003A144D">
            <w:pPr>
              <w:rPr>
                <w:rFonts w:cstheme="minorHAnsi"/>
                <w:sz w:val="24"/>
                <w:szCs w:val="24"/>
              </w:rPr>
            </w:pPr>
            <w:r w:rsidRPr="00B27B01">
              <w:rPr>
                <w:rFonts w:cstheme="minorHAnsi"/>
                <w:sz w:val="24"/>
                <w:szCs w:val="24"/>
              </w:rPr>
              <w:t>FFP 2120</w:t>
            </w:r>
          </w:p>
        </w:tc>
        <w:tc>
          <w:tcPr>
            <w:tcW w:w="2465" w:type="dxa"/>
          </w:tcPr>
          <w:p w14:paraId="303DA68C" w14:textId="77777777" w:rsidR="00B27B01" w:rsidRPr="00B27B01" w:rsidRDefault="00B27B01" w:rsidP="003A144D">
            <w:pPr>
              <w:rPr>
                <w:rFonts w:cstheme="minorHAnsi"/>
                <w:sz w:val="24"/>
                <w:szCs w:val="24"/>
              </w:rPr>
            </w:pPr>
            <w:r w:rsidRPr="00B27B01">
              <w:rPr>
                <w:rFonts w:cstheme="minorHAnsi"/>
                <w:sz w:val="24"/>
                <w:szCs w:val="24"/>
              </w:rPr>
              <w:t>Building Construction for the Fire Service</w:t>
            </w:r>
          </w:p>
        </w:tc>
        <w:tc>
          <w:tcPr>
            <w:tcW w:w="1108" w:type="dxa"/>
          </w:tcPr>
          <w:p w14:paraId="482B0447"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354FF335" w14:textId="77777777" w:rsidR="00B27B01" w:rsidRPr="00B27B01" w:rsidRDefault="00B27B01" w:rsidP="003A144D">
            <w:pPr>
              <w:rPr>
                <w:rFonts w:cstheme="minorHAnsi"/>
                <w:color w:val="FF0000"/>
                <w:sz w:val="24"/>
                <w:szCs w:val="24"/>
              </w:rPr>
            </w:pPr>
          </w:p>
        </w:tc>
        <w:tc>
          <w:tcPr>
            <w:tcW w:w="2875" w:type="dxa"/>
          </w:tcPr>
          <w:p w14:paraId="573202CE" w14:textId="77777777" w:rsidR="00B27B01" w:rsidRPr="00B27B01" w:rsidRDefault="00B27B01" w:rsidP="003A144D">
            <w:pPr>
              <w:rPr>
                <w:rFonts w:cstheme="minorHAnsi"/>
                <w:sz w:val="24"/>
                <w:szCs w:val="24"/>
              </w:rPr>
            </w:pPr>
            <w:r w:rsidRPr="00B27B01">
              <w:rPr>
                <w:rFonts w:cstheme="minorHAnsi"/>
                <w:color w:val="FF0000"/>
                <w:sz w:val="24"/>
                <w:szCs w:val="24"/>
              </w:rPr>
              <w:t>Required for Fire Officer I Certification</w:t>
            </w:r>
          </w:p>
        </w:tc>
      </w:tr>
      <w:tr w:rsidR="00B27B01" w14:paraId="08234511" w14:textId="77777777" w:rsidTr="003A144D">
        <w:tc>
          <w:tcPr>
            <w:tcW w:w="1282" w:type="dxa"/>
          </w:tcPr>
          <w:p w14:paraId="5B4C1805" w14:textId="77777777" w:rsidR="00B27B01" w:rsidRPr="00B27B01" w:rsidRDefault="00B27B01" w:rsidP="003A144D">
            <w:pPr>
              <w:rPr>
                <w:rFonts w:cstheme="minorHAnsi"/>
                <w:sz w:val="24"/>
                <w:szCs w:val="24"/>
              </w:rPr>
            </w:pPr>
            <w:r w:rsidRPr="00B27B01">
              <w:rPr>
                <w:rFonts w:cstheme="minorHAnsi"/>
                <w:sz w:val="24"/>
                <w:szCs w:val="24"/>
              </w:rPr>
              <w:t>FFP 2720</w:t>
            </w:r>
          </w:p>
        </w:tc>
        <w:tc>
          <w:tcPr>
            <w:tcW w:w="2465" w:type="dxa"/>
          </w:tcPr>
          <w:p w14:paraId="11426CB5" w14:textId="77777777" w:rsidR="00B27B01" w:rsidRPr="00B27B01" w:rsidRDefault="00B27B01" w:rsidP="003A144D">
            <w:pPr>
              <w:rPr>
                <w:rFonts w:cstheme="minorHAnsi"/>
                <w:sz w:val="24"/>
                <w:szCs w:val="24"/>
              </w:rPr>
            </w:pPr>
            <w:r w:rsidRPr="00B27B01">
              <w:rPr>
                <w:rFonts w:cstheme="minorHAnsi"/>
                <w:sz w:val="24"/>
                <w:szCs w:val="24"/>
              </w:rPr>
              <w:t>Company Officer</w:t>
            </w:r>
          </w:p>
        </w:tc>
        <w:tc>
          <w:tcPr>
            <w:tcW w:w="1108" w:type="dxa"/>
          </w:tcPr>
          <w:p w14:paraId="3C511D04"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0ED30450" w14:textId="77777777" w:rsidR="00B27B01" w:rsidRPr="00B27B01" w:rsidRDefault="00B27B01" w:rsidP="003A144D">
            <w:pPr>
              <w:rPr>
                <w:rFonts w:cstheme="minorHAnsi"/>
                <w:color w:val="FF0000"/>
                <w:sz w:val="24"/>
                <w:szCs w:val="24"/>
              </w:rPr>
            </w:pPr>
          </w:p>
        </w:tc>
        <w:tc>
          <w:tcPr>
            <w:tcW w:w="2875" w:type="dxa"/>
          </w:tcPr>
          <w:p w14:paraId="50592D14" w14:textId="77777777" w:rsidR="00B27B01" w:rsidRPr="00B27B01" w:rsidRDefault="00B27B01" w:rsidP="003A144D">
            <w:pPr>
              <w:rPr>
                <w:rFonts w:cstheme="minorHAnsi"/>
                <w:sz w:val="24"/>
                <w:szCs w:val="24"/>
              </w:rPr>
            </w:pPr>
            <w:r w:rsidRPr="00B27B01">
              <w:rPr>
                <w:rFonts w:cstheme="minorHAnsi"/>
                <w:color w:val="FF0000"/>
                <w:sz w:val="24"/>
                <w:szCs w:val="24"/>
              </w:rPr>
              <w:t>Required for Fire Officer I Certification</w:t>
            </w:r>
          </w:p>
        </w:tc>
      </w:tr>
      <w:tr w:rsidR="00B27B01" w14:paraId="3F81C3F6" w14:textId="77777777" w:rsidTr="003A144D">
        <w:tc>
          <w:tcPr>
            <w:tcW w:w="1282" w:type="dxa"/>
          </w:tcPr>
          <w:p w14:paraId="4C1D46C3" w14:textId="0086E682" w:rsidR="00B27B01" w:rsidRPr="00B27B01" w:rsidRDefault="00B27B01" w:rsidP="003A144D">
            <w:pPr>
              <w:rPr>
                <w:rFonts w:cstheme="minorHAnsi"/>
                <w:sz w:val="24"/>
                <w:szCs w:val="24"/>
              </w:rPr>
            </w:pPr>
            <w:r w:rsidRPr="00B27B01">
              <w:rPr>
                <w:rFonts w:cstheme="minorHAnsi"/>
                <w:sz w:val="24"/>
                <w:szCs w:val="24"/>
              </w:rPr>
              <w:t xml:space="preserve">FFP </w:t>
            </w:r>
            <w:r w:rsidR="00B731AA">
              <w:rPr>
                <w:rFonts w:cstheme="minorHAnsi"/>
                <w:sz w:val="24"/>
                <w:szCs w:val="24"/>
              </w:rPr>
              <w:t>1</w:t>
            </w:r>
            <w:r w:rsidRPr="00B27B01">
              <w:rPr>
                <w:rFonts w:cstheme="minorHAnsi"/>
                <w:sz w:val="24"/>
                <w:szCs w:val="24"/>
              </w:rPr>
              <w:t>740</w:t>
            </w:r>
          </w:p>
        </w:tc>
        <w:tc>
          <w:tcPr>
            <w:tcW w:w="2465" w:type="dxa"/>
          </w:tcPr>
          <w:p w14:paraId="1A30796A" w14:textId="77777777" w:rsidR="00B27B01" w:rsidRPr="00B27B01" w:rsidRDefault="00B27B01" w:rsidP="003A144D">
            <w:pPr>
              <w:rPr>
                <w:rFonts w:cstheme="minorHAnsi"/>
                <w:sz w:val="24"/>
                <w:szCs w:val="24"/>
              </w:rPr>
            </w:pPr>
            <w:r w:rsidRPr="00B27B01">
              <w:rPr>
                <w:rFonts w:cstheme="minorHAnsi"/>
                <w:sz w:val="24"/>
                <w:szCs w:val="24"/>
              </w:rPr>
              <w:t>Fire Service Course Delivery</w:t>
            </w:r>
          </w:p>
        </w:tc>
        <w:tc>
          <w:tcPr>
            <w:tcW w:w="1108" w:type="dxa"/>
          </w:tcPr>
          <w:p w14:paraId="50AE916D"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540DEC19" w14:textId="77777777" w:rsidR="00B27B01" w:rsidRPr="00B27B01" w:rsidRDefault="00B27B01" w:rsidP="003A144D">
            <w:pPr>
              <w:rPr>
                <w:rFonts w:cstheme="minorHAnsi"/>
                <w:color w:val="FF0000"/>
                <w:sz w:val="24"/>
                <w:szCs w:val="24"/>
              </w:rPr>
            </w:pPr>
          </w:p>
        </w:tc>
        <w:tc>
          <w:tcPr>
            <w:tcW w:w="2875" w:type="dxa"/>
          </w:tcPr>
          <w:p w14:paraId="35274B55" w14:textId="77777777" w:rsidR="00B27B01" w:rsidRPr="00B27B01" w:rsidRDefault="00B27B01" w:rsidP="003A144D">
            <w:pPr>
              <w:rPr>
                <w:rFonts w:cstheme="minorHAnsi"/>
                <w:sz w:val="24"/>
                <w:szCs w:val="24"/>
              </w:rPr>
            </w:pPr>
            <w:r w:rsidRPr="00B27B01">
              <w:rPr>
                <w:rFonts w:cstheme="minorHAnsi"/>
                <w:color w:val="FF0000"/>
                <w:sz w:val="24"/>
                <w:szCs w:val="24"/>
              </w:rPr>
              <w:t xml:space="preserve">Required for Fire Officer I Certification, </w:t>
            </w:r>
            <w:r w:rsidRPr="00B27B01">
              <w:rPr>
                <w:rFonts w:cstheme="minorHAnsi"/>
                <w:color w:val="385623" w:themeColor="accent6" w:themeShade="80"/>
                <w:sz w:val="24"/>
                <w:szCs w:val="24"/>
              </w:rPr>
              <w:t>Fire Instructor 1</w:t>
            </w:r>
          </w:p>
        </w:tc>
      </w:tr>
      <w:tr w:rsidR="00B27B01" w14:paraId="16FAFAE8" w14:textId="77777777" w:rsidTr="003A144D">
        <w:tc>
          <w:tcPr>
            <w:tcW w:w="1282" w:type="dxa"/>
          </w:tcPr>
          <w:p w14:paraId="7047842A" w14:textId="77777777" w:rsidR="00B27B01" w:rsidRPr="00B27B01" w:rsidRDefault="00B27B01" w:rsidP="003A144D">
            <w:pPr>
              <w:rPr>
                <w:rFonts w:cstheme="minorHAnsi"/>
                <w:sz w:val="24"/>
                <w:szCs w:val="24"/>
              </w:rPr>
            </w:pPr>
            <w:r w:rsidRPr="00B27B01">
              <w:rPr>
                <w:rFonts w:cstheme="minorHAnsi"/>
                <w:sz w:val="24"/>
                <w:szCs w:val="24"/>
              </w:rPr>
              <w:t>FFP 2810</w:t>
            </w:r>
          </w:p>
        </w:tc>
        <w:tc>
          <w:tcPr>
            <w:tcW w:w="2465" w:type="dxa"/>
          </w:tcPr>
          <w:p w14:paraId="02A62A42" w14:textId="77777777" w:rsidR="00B27B01" w:rsidRPr="00B27B01" w:rsidRDefault="00B27B01" w:rsidP="003A144D">
            <w:pPr>
              <w:rPr>
                <w:rFonts w:cstheme="minorHAnsi"/>
                <w:sz w:val="24"/>
                <w:szCs w:val="24"/>
              </w:rPr>
            </w:pPr>
            <w:r w:rsidRPr="00B27B01">
              <w:rPr>
                <w:rFonts w:cstheme="minorHAnsi"/>
                <w:sz w:val="24"/>
                <w:szCs w:val="24"/>
              </w:rPr>
              <w:t>Firefighter Tactics and Strategy I</w:t>
            </w:r>
          </w:p>
        </w:tc>
        <w:tc>
          <w:tcPr>
            <w:tcW w:w="1108" w:type="dxa"/>
          </w:tcPr>
          <w:p w14:paraId="3BAFE824"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66696F77" w14:textId="77777777" w:rsidR="00B27B01" w:rsidRPr="00B27B01" w:rsidRDefault="00B27B01" w:rsidP="003A144D">
            <w:pPr>
              <w:rPr>
                <w:rFonts w:cstheme="minorHAnsi"/>
                <w:color w:val="FF0000"/>
                <w:sz w:val="24"/>
                <w:szCs w:val="24"/>
              </w:rPr>
            </w:pPr>
          </w:p>
        </w:tc>
        <w:tc>
          <w:tcPr>
            <w:tcW w:w="2875" w:type="dxa"/>
          </w:tcPr>
          <w:p w14:paraId="75E61686" w14:textId="77777777" w:rsidR="00B27B01" w:rsidRPr="00B27B01" w:rsidRDefault="00B27B01" w:rsidP="003A144D">
            <w:pPr>
              <w:rPr>
                <w:rFonts w:cstheme="minorHAnsi"/>
                <w:sz w:val="24"/>
                <w:szCs w:val="24"/>
              </w:rPr>
            </w:pPr>
            <w:r w:rsidRPr="00B27B01">
              <w:rPr>
                <w:rFonts w:cstheme="minorHAnsi"/>
                <w:color w:val="FF0000"/>
                <w:sz w:val="24"/>
                <w:szCs w:val="24"/>
              </w:rPr>
              <w:t>Required for Fire Officer I Certification</w:t>
            </w:r>
          </w:p>
        </w:tc>
      </w:tr>
      <w:tr w:rsidR="00B27B01" w14:paraId="3F8F91CC" w14:textId="77777777" w:rsidTr="003A144D">
        <w:tc>
          <w:tcPr>
            <w:tcW w:w="1282" w:type="dxa"/>
          </w:tcPr>
          <w:p w14:paraId="3578633C" w14:textId="77777777" w:rsidR="00B27B01" w:rsidRPr="00B27B01" w:rsidRDefault="00B27B01" w:rsidP="003A144D">
            <w:pPr>
              <w:rPr>
                <w:rFonts w:cstheme="minorHAnsi"/>
                <w:sz w:val="24"/>
                <w:szCs w:val="24"/>
              </w:rPr>
            </w:pPr>
            <w:r w:rsidRPr="00B27B01">
              <w:rPr>
                <w:rFonts w:cstheme="minorHAnsi"/>
                <w:sz w:val="24"/>
                <w:szCs w:val="24"/>
              </w:rPr>
              <w:t>FFP 1505</w:t>
            </w:r>
          </w:p>
        </w:tc>
        <w:tc>
          <w:tcPr>
            <w:tcW w:w="2465" w:type="dxa"/>
          </w:tcPr>
          <w:p w14:paraId="6683BD2D" w14:textId="77777777" w:rsidR="00B27B01" w:rsidRPr="00B27B01" w:rsidRDefault="00B27B01" w:rsidP="003A144D">
            <w:pPr>
              <w:rPr>
                <w:rFonts w:cstheme="minorHAnsi"/>
                <w:sz w:val="24"/>
                <w:szCs w:val="24"/>
              </w:rPr>
            </w:pPr>
            <w:r w:rsidRPr="00B27B01">
              <w:rPr>
                <w:rFonts w:cstheme="minorHAnsi"/>
                <w:sz w:val="24"/>
                <w:szCs w:val="24"/>
              </w:rPr>
              <w:t>Fire Prevention Practices</w:t>
            </w:r>
          </w:p>
        </w:tc>
        <w:tc>
          <w:tcPr>
            <w:tcW w:w="1108" w:type="dxa"/>
          </w:tcPr>
          <w:p w14:paraId="66FD5304"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1F66C155" w14:textId="77777777" w:rsidR="00B27B01" w:rsidRPr="00B27B01" w:rsidRDefault="00B27B01" w:rsidP="003A144D">
            <w:pPr>
              <w:rPr>
                <w:rFonts w:cstheme="minorHAnsi"/>
                <w:color w:val="1F4E79" w:themeColor="accent5" w:themeShade="80"/>
                <w:sz w:val="24"/>
                <w:szCs w:val="24"/>
              </w:rPr>
            </w:pPr>
          </w:p>
        </w:tc>
        <w:tc>
          <w:tcPr>
            <w:tcW w:w="2875" w:type="dxa"/>
          </w:tcPr>
          <w:p w14:paraId="44139D8A" w14:textId="77777777" w:rsidR="00B27B01" w:rsidRPr="00B27B01" w:rsidRDefault="00B27B01" w:rsidP="003A144D">
            <w:pPr>
              <w:rPr>
                <w:rFonts w:cstheme="minorHAnsi"/>
                <w:color w:val="1F4E79" w:themeColor="accent5" w:themeShade="80"/>
                <w:sz w:val="24"/>
                <w:szCs w:val="24"/>
              </w:rPr>
            </w:pPr>
            <w:r w:rsidRPr="00B27B01">
              <w:rPr>
                <w:rFonts w:cstheme="minorHAnsi"/>
                <w:color w:val="1F4E79" w:themeColor="accent5" w:themeShade="80"/>
                <w:sz w:val="24"/>
                <w:szCs w:val="24"/>
              </w:rPr>
              <w:t>Required for Fire Officer II Certification</w:t>
            </w:r>
          </w:p>
        </w:tc>
      </w:tr>
      <w:tr w:rsidR="00B27B01" w14:paraId="4C54BEB2" w14:textId="77777777" w:rsidTr="003A144D">
        <w:tc>
          <w:tcPr>
            <w:tcW w:w="1282" w:type="dxa"/>
          </w:tcPr>
          <w:p w14:paraId="01D910B6" w14:textId="77777777" w:rsidR="00B27B01" w:rsidRPr="00B27B01" w:rsidRDefault="00B27B01" w:rsidP="003A144D">
            <w:pPr>
              <w:rPr>
                <w:rFonts w:cstheme="minorHAnsi"/>
                <w:sz w:val="24"/>
                <w:szCs w:val="24"/>
              </w:rPr>
            </w:pPr>
            <w:r w:rsidRPr="00B27B01">
              <w:rPr>
                <w:rFonts w:cstheme="minorHAnsi"/>
                <w:sz w:val="24"/>
                <w:szCs w:val="24"/>
              </w:rPr>
              <w:t>FFP 1540</w:t>
            </w:r>
          </w:p>
        </w:tc>
        <w:tc>
          <w:tcPr>
            <w:tcW w:w="2465" w:type="dxa"/>
          </w:tcPr>
          <w:p w14:paraId="7F62C22C" w14:textId="77777777" w:rsidR="00B27B01" w:rsidRPr="00B27B01" w:rsidRDefault="00B27B01" w:rsidP="003A144D">
            <w:pPr>
              <w:rPr>
                <w:rFonts w:cstheme="minorHAnsi"/>
                <w:sz w:val="24"/>
                <w:szCs w:val="24"/>
              </w:rPr>
            </w:pPr>
            <w:r w:rsidRPr="00B27B01">
              <w:rPr>
                <w:rFonts w:cstheme="minorHAnsi"/>
                <w:sz w:val="24"/>
                <w:szCs w:val="24"/>
              </w:rPr>
              <w:t>Fire Protection Systems &amp; Devices</w:t>
            </w:r>
          </w:p>
        </w:tc>
        <w:tc>
          <w:tcPr>
            <w:tcW w:w="1108" w:type="dxa"/>
          </w:tcPr>
          <w:p w14:paraId="0AC00AB3"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0467310D" w14:textId="77777777" w:rsidR="00B27B01" w:rsidRPr="00B27B01" w:rsidRDefault="00B27B01" w:rsidP="003A144D">
            <w:pPr>
              <w:rPr>
                <w:rFonts w:cstheme="minorHAnsi"/>
                <w:color w:val="1F4E79" w:themeColor="accent5" w:themeShade="80"/>
                <w:sz w:val="24"/>
                <w:szCs w:val="24"/>
              </w:rPr>
            </w:pPr>
          </w:p>
        </w:tc>
        <w:tc>
          <w:tcPr>
            <w:tcW w:w="2875" w:type="dxa"/>
          </w:tcPr>
          <w:p w14:paraId="05D15FCC" w14:textId="77777777" w:rsidR="00B27B01" w:rsidRPr="00B27B01" w:rsidRDefault="00B27B01" w:rsidP="003A144D">
            <w:pPr>
              <w:rPr>
                <w:rFonts w:cstheme="minorHAnsi"/>
                <w:color w:val="1F4E79" w:themeColor="accent5" w:themeShade="80"/>
                <w:sz w:val="24"/>
                <w:szCs w:val="24"/>
              </w:rPr>
            </w:pPr>
            <w:r w:rsidRPr="00B27B01">
              <w:rPr>
                <w:rFonts w:cstheme="minorHAnsi"/>
                <w:color w:val="1F4E79" w:themeColor="accent5" w:themeShade="80"/>
                <w:sz w:val="24"/>
                <w:szCs w:val="24"/>
              </w:rPr>
              <w:t>Required for Fire Officer II Certification</w:t>
            </w:r>
          </w:p>
        </w:tc>
      </w:tr>
      <w:tr w:rsidR="00B27B01" w14:paraId="4A4F6A81" w14:textId="77777777" w:rsidTr="003A144D">
        <w:tc>
          <w:tcPr>
            <w:tcW w:w="1282" w:type="dxa"/>
          </w:tcPr>
          <w:p w14:paraId="6A24853C" w14:textId="77777777" w:rsidR="00B27B01" w:rsidRPr="00B27B01" w:rsidRDefault="00B27B01" w:rsidP="003A144D">
            <w:pPr>
              <w:rPr>
                <w:rFonts w:cstheme="minorHAnsi"/>
                <w:sz w:val="24"/>
                <w:szCs w:val="24"/>
              </w:rPr>
            </w:pPr>
            <w:r w:rsidRPr="00B27B01">
              <w:rPr>
                <w:rFonts w:cstheme="minorHAnsi"/>
                <w:sz w:val="24"/>
                <w:szCs w:val="24"/>
              </w:rPr>
              <w:t>FFP 2811</w:t>
            </w:r>
          </w:p>
        </w:tc>
        <w:tc>
          <w:tcPr>
            <w:tcW w:w="2465" w:type="dxa"/>
          </w:tcPr>
          <w:p w14:paraId="16182F15" w14:textId="77777777" w:rsidR="00B27B01" w:rsidRPr="00B27B01" w:rsidRDefault="00B27B01" w:rsidP="003A144D">
            <w:pPr>
              <w:rPr>
                <w:rFonts w:cstheme="minorHAnsi"/>
                <w:sz w:val="24"/>
                <w:szCs w:val="24"/>
              </w:rPr>
            </w:pPr>
            <w:r w:rsidRPr="00B27B01">
              <w:rPr>
                <w:rFonts w:cstheme="minorHAnsi"/>
                <w:sz w:val="24"/>
                <w:szCs w:val="24"/>
              </w:rPr>
              <w:t>Firefighter Tactics &amp; Strategy II</w:t>
            </w:r>
          </w:p>
        </w:tc>
        <w:tc>
          <w:tcPr>
            <w:tcW w:w="1108" w:type="dxa"/>
          </w:tcPr>
          <w:p w14:paraId="38D2FBC4"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11115E74" w14:textId="77777777" w:rsidR="00B27B01" w:rsidRPr="00B27B01" w:rsidRDefault="00B27B01" w:rsidP="003A144D">
            <w:pPr>
              <w:rPr>
                <w:rFonts w:cstheme="minorHAnsi"/>
                <w:color w:val="1F4E79" w:themeColor="accent5" w:themeShade="80"/>
                <w:sz w:val="24"/>
                <w:szCs w:val="24"/>
              </w:rPr>
            </w:pPr>
            <w:r w:rsidRPr="00B27B01">
              <w:rPr>
                <w:rFonts w:cstheme="minorHAnsi"/>
                <w:color w:val="1F4E79" w:themeColor="accent5" w:themeShade="80"/>
                <w:sz w:val="24"/>
                <w:szCs w:val="24"/>
              </w:rPr>
              <w:t>FFP 2810</w:t>
            </w:r>
          </w:p>
        </w:tc>
        <w:tc>
          <w:tcPr>
            <w:tcW w:w="2875" w:type="dxa"/>
          </w:tcPr>
          <w:p w14:paraId="62615038" w14:textId="77777777" w:rsidR="00B27B01" w:rsidRPr="00B27B01" w:rsidRDefault="00B27B01" w:rsidP="003A144D">
            <w:pPr>
              <w:rPr>
                <w:rFonts w:cstheme="minorHAnsi"/>
                <w:color w:val="1F4E79" w:themeColor="accent5" w:themeShade="80"/>
                <w:sz w:val="24"/>
                <w:szCs w:val="24"/>
              </w:rPr>
            </w:pPr>
            <w:r w:rsidRPr="00B27B01">
              <w:rPr>
                <w:rFonts w:cstheme="minorHAnsi"/>
                <w:color w:val="1F4E79" w:themeColor="accent5" w:themeShade="80"/>
                <w:sz w:val="24"/>
                <w:szCs w:val="24"/>
              </w:rPr>
              <w:t>Required for Fire Officer II Certification</w:t>
            </w:r>
          </w:p>
        </w:tc>
      </w:tr>
      <w:tr w:rsidR="00B27B01" w14:paraId="2C269539" w14:textId="77777777" w:rsidTr="003A144D">
        <w:tc>
          <w:tcPr>
            <w:tcW w:w="1282" w:type="dxa"/>
          </w:tcPr>
          <w:p w14:paraId="63B5C1DC" w14:textId="77777777" w:rsidR="00B27B01" w:rsidRPr="00B27B01" w:rsidRDefault="00B27B01" w:rsidP="003A144D">
            <w:pPr>
              <w:rPr>
                <w:rFonts w:cstheme="minorHAnsi"/>
                <w:sz w:val="24"/>
                <w:szCs w:val="24"/>
              </w:rPr>
            </w:pPr>
            <w:r w:rsidRPr="00B27B01">
              <w:rPr>
                <w:rFonts w:cstheme="minorHAnsi"/>
                <w:sz w:val="24"/>
                <w:szCs w:val="24"/>
              </w:rPr>
              <w:t>FFP 2741</w:t>
            </w:r>
          </w:p>
        </w:tc>
        <w:tc>
          <w:tcPr>
            <w:tcW w:w="2465" w:type="dxa"/>
          </w:tcPr>
          <w:p w14:paraId="4EDAFD72" w14:textId="77777777" w:rsidR="00B27B01" w:rsidRPr="00B27B01" w:rsidRDefault="00B27B01" w:rsidP="003A144D">
            <w:pPr>
              <w:rPr>
                <w:rFonts w:cstheme="minorHAnsi"/>
                <w:sz w:val="24"/>
                <w:szCs w:val="24"/>
              </w:rPr>
            </w:pPr>
            <w:r w:rsidRPr="00B27B01">
              <w:rPr>
                <w:rFonts w:cstheme="minorHAnsi"/>
                <w:sz w:val="24"/>
                <w:szCs w:val="24"/>
              </w:rPr>
              <w:t>Fire Service Course Design</w:t>
            </w:r>
          </w:p>
        </w:tc>
        <w:tc>
          <w:tcPr>
            <w:tcW w:w="1108" w:type="dxa"/>
          </w:tcPr>
          <w:p w14:paraId="4239E72A"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42660D8D" w14:textId="77777777" w:rsidR="00B27B01" w:rsidRPr="00B27B01" w:rsidRDefault="00B27B01" w:rsidP="003A144D">
            <w:pPr>
              <w:rPr>
                <w:rFonts w:cstheme="minorHAnsi"/>
                <w:color w:val="1F4E79" w:themeColor="accent5" w:themeShade="80"/>
                <w:sz w:val="24"/>
                <w:szCs w:val="24"/>
              </w:rPr>
            </w:pPr>
          </w:p>
        </w:tc>
        <w:tc>
          <w:tcPr>
            <w:tcW w:w="2875" w:type="dxa"/>
          </w:tcPr>
          <w:p w14:paraId="6022A526" w14:textId="77777777" w:rsidR="00B27B01" w:rsidRPr="00B27B01" w:rsidRDefault="00B27B01" w:rsidP="003A144D">
            <w:pPr>
              <w:rPr>
                <w:rFonts w:cstheme="minorHAnsi"/>
                <w:color w:val="1F4E79" w:themeColor="accent5" w:themeShade="80"/>
                <w:sz w:val="24"/>
                <w:szCs w:val="24"/>
              </w:rPr>
            </w:pPr>
            <w:r w:rsidRPr="00B27B01">
              <w:rPr>
                <w:rFonts w:cstheme="minorHAnsi"/>
                <w:color w:val="1F4E79" w:themeColor="accent5" w:themeShade="80"/>
                <w:sz w:val="24"/>
                <w:szCs w:val="24"/>
              </w:rPr>
              <w:t xml:space="preserve">Required for Fire Officer II Certification. </w:t>
            </w:r>
            <w:r w:rsidRPr="00B27B01">
              <w:rPr>
                <w:rFonts w:cstheme="minorHAnsi"/>
                <w:color w:val="385623" w:themeColor="accent6" w:themeShade="80"/>
                <w:sz w:val="24"/>
                <w:szCs w:val="24"/>
              </w:rPr>
              <w:t>Fire Instructor II</w:t>
            </w:r>
          </w:p>
        </w:tc>
      </w:tr>
      <w:tr w:rsidR="00B27B01" w14:paraId="312D56E5" w14:textId="77777777" w:rsidTr="003A144D">
        <w:tc>
          <w:tcPr>
            <w:tcW w:w="1282" w:type="dxa"/>
          </w:tcPr>
          <w:p w14:paraId="5F376D31" w14:textId="77777777" w:rsidR="00B27B01" w:rsidRPr="00B27B01" w:rsidRDefault="00B27B01" w:rsidP="003A144D">
            <w:pPr>
              <w:rPr>
                <w:rFonts w:cstheme="minorHAnsi"/>
                <w:sz w:val="24"/>
                <w:szCs w:val="24"/>
              </w:rPr>
            </w:pPr>
            <w:r w:rsidRPr="00B27B01">
              <w:rPr>
                <w:rFonts w:cstheme="minorHAnsi"/>
                <w:sz w:val="24"/>
                <w:szCs w:val="24"/>
              </w:rPr>
              <w:t>FFP 1510</w:t>
            </w:r>
          </w:p>
        </w:tc>
        <w:tc>
          <w:tcPr>
            <w:tcW w:w="2465" w:type="dxa"/>
          </w:tcPr>
          <w:p w14:paraId="6C64E78F" w14:textId="77777777" w:rsidR="00B27B01" w:rsidRPr="00B27B01" w:rsidRDefault="00B27B01" w:rsidP="003A144D">
            <w:pPr>
              <w:rPr>
                <w:rFonts w:cstheme="minorHAnsi"/>
                <w:sz w:val="24"/>
                <w:szCs w:val="24"/>
              </w:rPr>
            </w:pPr>
            <w:r w:rsidRPr="00B27B01">
              <w:rPr>
                <w:rFonts w:cstheme="minorHAnsi"/>
                <w:sz w:val="24"/>
                <w:szCs w:val="24"/>
              </w:rPr>
              <w:t>Codes and Standards</w:t>
            </w:r>
          </w:p>
        </w:tc>
        <w:tc>
          <w:tcPr>
            <w:tcW w:w="1108" w:type="dxa"/>
          </w:tcPr>
          <w:p w14:paraId="76145554"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051A6570" w14:textId="77777777" w:rsidR="00B27B01" w:rsidRPr="00B27B01" w:rsidRDefault="00B27B01" w:rsidP="003A144D">
            <w:pPr>
              <w:rPr>
                <w:rFonts w:cstheme="minorHAnsi"/>
                <w:sz w:val="24"/>
                <w:szCs w:val="24"/>
              </w:rPr>
            </w:pPr>
          </w:p>
        </w:tc>
        <w:tc>
          <w:tcPr>
            <w:tcW w:w="2875" w:type="dxa"/>
          </w:tcPr>
          <w:p w14:paraId="60B23F25" w14:textId="77777777" w:rsidR="00B27B01" w:rsidRPr="00B27B01" w:rsidRDefault="00B27B01" w:rsidP="003A144D">
            <w:pPr>
              <w:rPr>
                <w:rFonts w:cstheme="minorHAnsi"/>
                <w:sz w:val="24"/>
                <w:szCs w:val="24"/>
              </w:rPr>
            </w:pPr>
            <w:r w:rsidRPr="00B27B01">
              <w:rPr>
                <w:rFonts w:cstheme="minorHAnsi"/>
                <w:sz w:val="24"/>
                <w:szCs w:val="24"/>
              </w:rPr>
              <w:t xml:space="preserve">Required for Fire Inspector I Certification </w:t>
            </w:r>
          </w:p>
        </w:tc>
      </w:tr>
      <w:tr w:rsidR="00B27B01" w14:paraId="722FF578" w14:textId="77777777" w:rsidTr="003A144D">
        <w:tc>
          <w:tcPr>
            <w:tcW w:w="1282" w:type="dxa"/>
          </w:tcPr>
          <w:p w14:paraId="336B4A9C" w14:textId="77777777" w:rsidR="00B27B01" w:rsidRPr="00B27B01" w:rsidRDefault="00B27B01" w:rsidP="003A144D">
            <w:pPr>
              <w:rPr>
                <w:rFonts w:cstheme="minorHAnsi"/>
                <w:sz w:val="24"/>
                <w:szCs w:val="24"/>
              </w:rPr>
            </w:pPr>
            <w:r w:rsidRPr="00B27B01">
              <w:rPr>
                <w:rFonts w:cstheme="minorHAnsi"/>
                <w:sz w:val="24"/>
                <w:szCs w:val="24"/>
              </w:rPr>
              <w:t>FFP 2521</w:t>
            </w:r>
          </w:p>
        </w:tc>
        <w:tc>
          <w:tcPr>
            <w:tcW w:w="2465" w:type="dxa"/>
          </w:tcPr>
          <w:p w14:paraId="361A1E16" w14:textId="77777777" w:rsidR="00B27B01" w:rsidRPr="00B27B01" w:rsidRDefault="00B27B01" w:rsidP="003A144D">
            <w:pPr>
              <w:rPr>
                <w:rFonts w:cstheme="minorHAnsi"/>
                <w:sz w:val="24"/>
                <w:szCs w:val="24"/>
              </w:rPr>
            </w:pPr>
            <w:r w:rsidRPr="00B27B01">
              <w:rPr>
                <w:rFonts w:cstheme="minorHAnsi"/>
                <w:sz w:val="24"/>
                <w:szCs w:val="24"/>
              </w:rPr>
              <w:t>Construction Documents and Plans Reviewed</w:t>
            </w:r>
          </w:p>
        </w:tc>
        <w:tc>
          <w:tcPr>
            <w:tcW w:w="1108" w:type="dxa"/>
          </w:tcPr>
          <w:p w14:paraId="2300FC8C"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77E5566E" w14:textId="77777777" w:rsidR="00B27B01" w:rsidRPr="00B27B01" w:rsidRDefault="00B27B01" w:rsidP="003A144D">
            <w:pPr>
              <w:rPr>
                <w:rFonts w:cstheme="minorHAnsi"/>
                <w:sz w:val="24"/>
                <w:szCs w:val="24"/>
              </w:rPr>
            </w:pPr>
          </w:p>
        </w:tc>
        <w:tc>
          <w:tcPr>
            <w:tcW w:w="2875" w:type="dxa"/>
          </w:tcPr>
          <w:p w14:paraId="3431B66B" w14:textId="77777777" w:rsidR="00B27B01" w:rsidRPr="00B27B01" w:rsidRDefault="00B27B01" w:rsidP="003A144D">
            <w:pPr>
              <w:rPr>
                <w:rFonts w:cstheme="minorHAnsi"/>
                <w:sz w:val="24"/>
                <w:szCs w:val="24"/>
              </w:rPr>
            </w:pPr>
            <w:r w:rsidRPr="00B27B01">
              <w:rPr>
                <w:rFonts w:cstheme="minorHAnsi"/>
                <w:sz w:val="24"/>
                <w:szCs w:val="24"/>
              </w:rPr>
              <w:t>Required for Fire Inspector I Certification</w:t>
            </w:r>
          </w:p>
        </w:tc>
      </w:tr>
      <w:tr w:rsidR="00B27B01" w14:paraId="1B7C62DA" w14:textId="77777777" w:rsidTr="003A144D">
        <w:tc>
          <w:tcPr>
            <w:tcW w:w="1282" w:type="dxa"/>
          </w:tcPr>
          <w:p w14:paraId="34E8EB30" w14:textId="77777777" w:rsidR="00B27B01" w:rsidRPr="00B27B01" w:rsidRDefault="00B27B01" w:rsidP="003A144D">
            <w:pPr>
              <w:rPr>
                <w:rFonts w:cstheme="minorHAnsi"/>
                <w:sz w:val="24"/>
                <w:szCs w:val="24"/>
              </w:rPr>
            </w:pPr>
          </w:p>
        </w:tc>
        <w:tc>
          <w:tcPr>
            <w:tcW w:w="2465" w:type="dxa"/>
          </w:tcPr>
          <w:p w14:paraId="66936E2C" w14:textId="77777777" w:rsidR="00B27B01" w:rsidRPr="00B27B01" w:rsidRDefault="00B27B01" w:rsidP="003A144D">
            <w:pPr>
              <w:rPr>
                <w:rFonts w:cstheme="minorHAnsi"/>
                <w:b/>
                <w:bCs/>
                <w:sz w:val="24"/>
                <w:szCs w:val="24"/>
              </w:rPr>
            </w:pPr>
            <w:r w:rsidRPr="00B27B01">
              <w:rPr>
                <w:rFonts w:cstheme="minorHAnsi"/>
                <w:b/>
                <w:bCs/>
                <w:sz w:val="24"/>
                <w:szCs w:val="24"/>
              </w:rPr>
              <w:t>Total Credits</w:t>
            </w:r>
          </w:p>
        </w:tc>
        <w:tc>
          <w:tcPr>
            <w:tcW w:w="1108" w:type="dxa"/>
          </w:tcPr>
          <w:p w14:paraId="40F670BD" w14:textId="77777777" w:rsidR="00B27B01" w:rsidRPr="00B27B01" w:rsidRDefault="00B27B01" w:rsidP="003A144D">
            <w:pPr>
              <w:jc w:val="center"/>
              <w:rPr>
                <w:rFonts w:cstheme="minorHAnsi"/>
                <w:b/>
                <w:bCs/>
                <w:sz w:val="24"/>
                <w:szCs w:val="24"/>
              </w:rPr>
            </w:pPr>
          </w:p>
        </w:tc>
        <w:tc>
          <w:tcPr>
            <w:tcW w:w="1620" w:type="dxa"/>
          </w:tcPr>
          <w:p w14:paraId="494FEBEF" w14:textId="77777777" w:rsidR="00B27B01" w:rsidRPr="00B27B01" w:rsidRDefault="00B27B01" w:rsidP="003A144D">
            <w:pPr>
              <w:jc w:val="center"/>
              <w:rPr>
                <w:rFonts w:cstheme="minorHAnsi"/>
                <w:b/>
                <w:bCs/>
                <w:sz w:val="24"/>
                <w:szCs w:val="24"/>
              </w:rPr>
            </w:pPr>
          </w:p>
        </w:tc>
        <w:tc>
          <w:tcPr>
            <w:tcW w:w="2875" w:type="dxa"/>
          </w:tcPr>
          <w:p w14:paraId="1A1B1189" w14:textId="77777777" w:rsidR="00B27B01" w:rsidRPr="00B27B01" w:rsidRDefault="00B27B01" w:rsidP="003A144D">
            <w:pPr>
              <w:jc w:val="center"/>
              <w:rPr>
                <w:rFonts w:cstheme="minorHAnsi"/>
                <w:b/>
                <w:bCs/>
                <w:sz w:val="24"/>
                <w:szCs w:val="24"/>
              </w:rPr>
            </w:pPr>
            <w:r w:rsidRPr="00B27B01">
              <w:rPr>
                <w:rFonts w:cstheme="minorHAnsi"/>
                <w:b/>
                <w:bCs/>
                <w:sz w:val="24"/>
                <w:szCs w:val="24"/>
              </w:rPr>
              <w:t>30</w:t>
            </w:r>
          </w:p>
        </w:tc>
      </w:tr>
    </w:tbl>
    <w:p w14:paraId="448C507E" w14:textId="724178E3" w:rsidR="00B27B01" w:rsidRDefault="00B27B01" w:rsidP="00B27B01">
      <w:pPr>
        <w:rPr>
          <w:sz w:val="24"/>
          <w:szCs w:val="24"/>
        </w:rPr>
      </w:pPr>
    </w:p>
    <w:tbl>
      <w:tblPr>
        <w:tblStyle w:val="TableGrid"/>
        <w:tblW w:w="0" w:type="auto"/>
        <w:tblLook w:val="04A0" w:firstRow="1" w:lastRow="0" w:firstColumn="1" w:lastColumn="0" w:noHBand="0" w:noVBand="1"/>
      </w:tblPr>
      <w:tblGrid>
        <w:gridCol w:w="1530"/>
        <w:gridCol w:w="3052"/>
        <w:gridCol w:w="1278"/>
        <w:gridCol w:w="3471"/>
      </w:tblGrid>
      <w:tr w:rsidR="00B27B01" w:rsidRPr="00B27B01" w14:paraId="680E95C0" w14:textId="77777777" w:rsidTr="003A144D">
        <w:trPr>
          <w:trHeight w:val="697"/>
        </w:trPr>
        <w:tc>
          <w:tcPr>
            <w:tcW w:w="9331" w:type="dxa"/>
            <w:gridSpan w:val="4"/>
            <w:shd w:val="clear" w:color="auto" w:fill="E2EFD9" w:themeFill="accent6" w:themeFillTint="33"/>
          </w:tcPr>
          <w:p w14:paraId="77D2AB9D" w14:textId="77777777" w:rsidR="00B27B01" w:rsidRPr="00B27B01" w:rsidRDefault="00B27B01" w:rsidP="003A144D">
            <w:pPr>
              <w:jc w:val="center"/>
              <w:rPr>
                <w:rFonts w:cstheme="minorHAnsi"/>
                <w:b/>
                <w:bCs/>
                <w:sz w:val="24"/>
                <w:szCs w:val="24"/>
              </w:rPr>
            </w:pPr>
            <w:r w:rsidRPr="00B27B01">
              <w:rPr>
                <w:rFonts w:cstheme="minorHAnsi"/>
                <w:b/>
                <w:bCs/>
                <w:sz w:val="24"/>
                <w:szCs w:val="24"/>
              </w:rPr>
              <w:t>Technical Electives (9 credits)</w:t>
            </w:r>
          </w:p>
        </w:tc>
      </w:tr>
      <w:tr w:rsidR="00B27B01" w:rsidRPr="00B27B01" w14:paraId="3E35FF6E" w14:textId="77777777" w:rsidTr="003A144D">
        <w:trPr>
          <w:trHeight w:val="697"/>
        </w:trPr>
        <w:tc>
          <w:tcPr>
            <w:tcW w:w="1530" w:type="dxa"/>
            <w:shd w:val="clear" w:color="auto" w:fill="E2EFD9" w:themeFill="accent6" w:themeFillTint="33"/>
          </w:tcPr>
          <w:p w14:paraId="1293E05D" w14:textId="77777777" w:rsidR="00B27B01" w:rsidRPr="00B27B01" w:rsidRDefault="00B27B01" w:rsidP="003A144D">
            <w:pPr>
              <w:rPr>
                <w:rFonts w:cstheme="minorHAnsi"/>
                <w:b/>
                <w:bCs/>
                <w:sz w:val="24"/>
                <w:szCs w:val="24"/>
              </w:rPr>
            </w:pPr>
            <w:r w:rsidRPr="00B27B01">
              <w:rPr>
                <w:rFonts w:cstheme="minorHAnsi"/>
                <w:b/>
                <w:bCs/>
                <w:sz w:val="24"/>
                <w:szCs w:val="24"/>
              </w:rPr>
              <w:t>Course Prefix</w:t>
            </w:r>
          </w:p>
        </w:tc>
        <w:tc>
          <w:tcPr>
            <w:tcW w:w="3052" w:type="dxa"/>
            <w:shd w:val="clear" w:color="auto" w:fill="E2EFD9" w:themeFill="accent6" w:themeFillTint="33"/>
          </w:tcPr>
          <w:p w14:paraId="4E12FBB1" w14:textId="77777777" w:rsidR="00B27B01" w:rsidRPr="00B27B01" w:rsidRDefault="00B27B01" w:rsidP="003A144D">
            <w:pPr>
              <w:rPr>
                <w:rFonts w:cstheme="minorHAnsi"/>
                <w:b/>
                <w:bCs/>
                <w:sz w:val="24"/>
                <w:szCs w:val="24"/>
              </w:rPr>
            </w:pPr>
            <w:r w:rsidRPr="00B27B01">
              <w:rPr>
                <w:rFonts w:cstheme="minorHAnsi"/>
                <w:b/>
                <w:bCs/>
                <w:sz w:val="24"/>
                <w:szCs w:val="24"/>
              </w:rPr>
              <w:t xml:space="preserve">Course Name </w:t>
            </w:r>
          </w:p>
        </w:tc>
        <w:tc>
          <w:tcPr>
            <w:tcW w:w="1278" w:type="dxa"/>
            <w:shd w:val="clear" w:color="auto" w:fill="E2EFD9" w:themeFill="accent6" w:themeFillTint="33"/>
          </w:tcPr>
          <w:p w14:paraId="494EA013" w14:textId="77777777" w:rsidR="00B27B01" w:rsidRPr="00B27B01" w:rsidRDefault="00B27B01" w:rsidP="003A144D">
            <w:pPr>
              <w:jc w:val="center"/>
              <w:rPr>
                <w:rFonts w:cstheme="minorHAnsi"/>
                <w:b/>
                <w:bCs/>
                <w:sz w:val="24"/>
                <w:szCs w:val="24"/>
              </w:rPr>
            </w:pPr>
            <w:r w:rsidRPr="00B27B01">
              <w:rPr>
                <w:rFonts w:cstheme="minorHAnsi"/>
                <w:b/>
                <w:bCs/>
                <w:sz w:val="24"/>
                <w:szCs w:val="24"/>
              </w:rPr>
              <w:t>Credits</w:t>
            </w:r>
          </w:p>
        </w:tc>
        <w:tc>
          <w:tcPr>
            <w:tcW w:w="3471" w:type="dxa"/>
            <w:shd w:val="clear" w:color="auto" w:fill="E2EFD9" w:themeFill="accent6" w:themeFillTint="33"/>
          </w:tcPr>
          <w:p w14:paraId="685FCC85" w14:textId="77777777" w:rsidR="00B27B01" w:rsidRPr="00B27B01" w:rsidRDefault="00B27B01" w:rsidP="003A144D">
            <w:pPr>
              <w:rPr>
                <w:rFonts w:cstheme="minorHAnsi"/>
                <w:b/>
                <w:bCs/>
                <w:sz w:val="24"/>
                <w:szCs w:val="24"/>
              </w:rPr>
            </w:pPr>
            <w:r w:rsidRPr="00B27B01">
              <w:rPr>
                <w:rFonts w:cstheme="minorHAnsi"/>
                <w:b/>
                <w:bCs/>
                <w:sz w:val="24"/>
                <w:szCs w:val="24"/>
              </w:rPr>
              <w:t>Information</w:t>
            </w:r>
          </w:p>
        </w:tc>
      </w:tr>
      <w:tr w:rsidR="00B27B01" w:rsidRPr="00B27B01" w14:paraId="3564AFFB" w14:textId="77777777" w:rsidTr="003A144D">
        <w:trPr>
          <w:trHeight w:val="717"/>
        </w:trPr>
        <w:tc>
          <w:tcPr>
            <w:tcW w:w="1530" w:type="dxa"/>
          </w:tcPr>
          <w:p w14:paraId="3894F521" w14:textId="77777777" w:rsidR="00B27B01" w:rsidRPr="00B27B01" w:rsidRDefault="00B27B01" w:rsidP="003A144D">
            <w:pPr>
              <w:rPr>
                <w:rFonts w:cstheme="minorHAnsi"/>
                <w:sz w:val="24"/>
                <w:szCs w:val="24"/>
              </w:rPr>
            </w:pPr>
            <w:r w:rsidRPr="00B27B01">
              <w:rPr>
                <w:rFonts w:cstheme="minorHAnsi"/>
                <w:sz w:val="24"/>
                <w:szCs w:val="24"/>
              </w:rPr>
              <w:t>FFP X999</w:t>
            </w:r>
          </w:p>
        </w:tc>
        <w:tc>
          <w:tcPr>
            <w:tcW w:w="3052" w:type="dxa"/>
          </w:tcPr>
          <w:p w14:paraId="458CC87B" w14:textId="77777777" w:rsidR="00B27B01" w:rsidRPr="00B27B01" w:rsidRDefault="00B27B01" w:rsidP="003A144D">
            <w:pPr>
              <w:rPr>
                <w:rFonts w:cstheme="minorHAnsi"/>
                <w:sz w:val="24"/>
                <w:szCs w:val="24"/>
              </w:rPr>
            </w:pPr>
            <w:r w:rsidRPr="00B27B01">
              <w:rPr>
                <w:rFonts w:cstheme="minorHAnsi"/>
                <w:sz w:val="24"/>
                <w:szCs w:val="24"/>
              </w:rPr>
              <w:t>Firefighter I &amp; II Certification</w:t>
            </w:r>
          </w:p>
        </w:tc>
        <w:tc>
          <w:tcPr>
            <w:tcW w:w="1278" w:type="dxa"/>
          </w:tcPr>
          <w:p w14:paraId="44F3FA30" w14:textId="77777777" w:rsidR="00B27B01" w:rsidRPr="00B27B01" w:rsidRDefault="00B27B01" w:rsidP="003A144D">
            <w:pPr>
              <w:jc w:val="center"/>
              <w:rPr>
                <w:rFonts w:cstheme="minorHAnsi"/>
                <w:sz w:val="24"/>
                <w:szCs w:val="24"/>
              </w:rPr>
            </w:pPr>
            <w:r w:rsidRPr="00B27B01">
              <w:rPr>
                <w:rFonts w:cstheme="minorHAnsi"/>
                <w:sz w:val="24"/>
                <w:szCs w:val="24"/>
              </w:rPr>
              <w:t>9</w:t>
            </w:r>
          </w:p>
        </w:tc>
        <w:tc>
          <w:tcPr>
            <w:tcW w:w="3471" w:type="dxa"/>
          </w:tcPr>
          <w:p w14:paraId="5ED1E5AB" w14:textId="77777777" w:rsidR="00B27B01" w:rsidRPr="00B27B01" w:rsidRDefault="00B27B01" w:rsidP="003A144D">
            <w:pPr>
              <w:rPr>
                <w:rFonts w:cstheme="minorHAnsi"/>
                <w:sz w:val="24"/>
                <w:szCs w:val="24"/>
              </w:rPr>
            </w:pPr>
            <w:r w:rsidRPr="00B27B01">
              <w:rPr>
                <w:rFonts w:cstheme="minorHAnsi"/>
                <w:sz w:val="24"/>
                <w:szCs w:val="24"/>
              </w:rPr>
              <w:t xml:space="preserve">Articulated Credit for confirmation of a Firefighter II Certification. </w:t>
            </w:r>
          </w:p>
        </w:tc>
      </w:tr>
      <w:tr w:rsidR="00B27B01" w:rsidRPr="00B27B01" w14:paraId="5512657A" w14:textId="77777777" w:rsidTr="003A144D">
        <w:trPr>
          <w:trHeight w:val="339"/>
        </w:trPr>
        <w:tc>
          <w:tcPr>
            <w:tcW w:w="1530" w:type="dxa"/>
          </w:tcPr>
          <w:p w14:paraId="72C0085F" w14:textId="77777777" w:rsidR="00B27B01" w:rsidRPr="00B27B01" w:rsidRDefault="00B27B01" w:rsidP="003A144D">
            <w:pPr>
              <w:rPr>
                <w:rFonts w:cstheme="minorHAnsi"/>
                <w:sz w:val="24"/>
                <w:szCs w:val="24"/>
              </w:rPr>
            </w:pPr>
          </w:p>
        </w:tc>
        <w:tc>
          <w:tcPr>
            <w:tcW w:w="3052" w:type="dxa"/>
          </w:tcPr>
          <w:p w14:paraId="4C0E1CB2" w14:textId="77777777" w:rsidR="00B27B01" w:rsidRPr="00B27B01" w:rsidRDefault="00B27B01" w:rsidP="003A144D">
            <w:pPr>
              <w:rPr>
                <w:rFonts w:cstheme="minorHAnsi"/>
                <w:b/>
                <w:bCs/>
                <w:sz w:val="24"/>
                <w:szCs w:val="24"/>
              </w:rPr>
            </w:pPr>
            <w:r w:rsidRPr="00B27B01">
              <w:rPr>
                <w:rFonts w:cstheme="minorHAnsi"/>
                <w:b/>
                <w:bCs/>
                <w:sz w:val="24"/>
                <w:szCs w:val="24"/>
              </w:rPr>
              <w:t xml:space="preserve">Total Credits </w:t>
            </w:r>
          </w:p>
        </w:tc>
        <w:tc>
          <w:tcPr>
            <w:tcW w:w="1278" w:type="dxa"/>
          </w:tcPr>
          <w:p w14:paraId="546FBFFD" w14:textId="77777777" w:rsidR="00B27B01" w:rsidRPr="00B27B01" w:rsidRDefault="00B27B01" w:rsidP="003A144D">
            <w:pPr>
              <w:jc w:val="center"/>
              <w:rPr>
                <w:rFonts w:cstheme="minorHAnsi"/>
                <w:b/>
                <w:bCs/>
                <w:sz w:val="24"/>
                <w:szCs w:val="24"/>
              </w:rPr>
            </w:pPr>
          </w:p>
        </w:tc>
        <w:tc>
          <w:tcPr>
            <w:tcW w:w="3471" w:type="dxa"/>
          </w:tcPr>
          <w:p w14:paraId="5E253941" w14:textId="77777777" w:rsidR="00B27B01" w:rsidRPr="00B27B01" w:rsidRDefault="00B27B01" w:rsidP="003A144D">
            <w:pPr>
              <w:jc w:val="center"/>
              <w:rPr>
                <w:rFonts w:cstheme="minorHAnsi"/>
                <w:b/>
                <w:bCs/>
                <w:sz w:val="24"/>
                <w:szCs w:val="24"/>
              </w:rPr>
            </w:pPr>
            <w:r w:rsidRPr="00B27B01">
              <w:rPr>
                <w:rFonts w:cstheme="minorHAnsi"/>
                <w:b/>
                <w:bCs/>
                <w:sz w:val="24"/>
                <w:szCs w:val="24"/>
              </w:rPr>
              <w:t>9</w:t>
            </w:r>
          </w:p>
        </w:tc>
      </w:tr>
    </w:tbl>
    <w:p w14:paraId="54C7884A" w14:textId="3DCBE49E" w:rsidR="00B27B01" w:rsidRPr="00B27B01" w:rsidRDefault="00B27B01" w:rsidP="00B27B01">
      <w:pPr>
        <w:rPr>
          <w:rFonts w:cstheme="minorHAnsi"/>
          <w:sz w:val="24"/>
          <w:szCs w:val="24"/>
        </w:rPr>
      </w:pPr>
    </w:p>
    <w:tbl>
      <w:tblPr>
        <w:tblStyle w:val="TableGrid"/>
        <w:tblW w:w="0" w:type="auto"/>
        <w:tblLook w:val="04A0" w:firstRow="1" w:lastRow="0" w:firstColumn="1" w:lastColumn="0" w:noHBand="0" w:noVBand="1"/>
      </w:tblPr>
      <w:tblGrid>
        <w:gridCol w:w="1268"/>
        <w:gridCol w:w="2528"/>
        <w:gridCol w:w="1059"/>
        <w:gridCol w:w="1620"/>
        <w:gridCol w:w="2875"/>
      </w:tblGrid>
      <w:tr w:rsidR="00B27B01" w:rsidRPr="00B27B01" w14:paraId="248B20BD" w14:textId="77777777" w:rsidTr="003A144D">
        <w:tc>
          <w:tcPr>
            <w:tcW w:w="9350" w:type="dxa"/>
            <w:gridSpan w:val="5"/>
            <w:shd w:val="clear" w:color="auto" w:fill="E2EFD9" w:themeFill="accent6" w:themeFillTint="33"/>
          </w:tcPr>
          <w:p w14:paraId="62AA7506" w14:textId="3E0CBA21" w:rsidR="00B27B01" w:rsidRPr="00B27B01" w:rsidRDefault="00B27B01" w:rsidP="003A144D">
            <w:pPr>
              <w:jc w:val="center"/>
              <w:rPr>
                <w:rFonts w:cstheme="minorHAnsi"/>
                <w:b/>
                <w:bCs/>
                <w:sz w:val="24"/>
                <w:szCs w:val="24"/>
              </w:rPr>
            </w:pPr>
            <w:bookmarkStart w:id="0" w:name="_Hlk139438850"/>
            <w:r w:rsidRPr="00B27B01">
              <w:rPr>
                <w:rFonts w:cstheme="minorHAnsi"/>
                <w:b/>
                <w:bCs/>
                <w:sz w:val="24"/>
                <w:szCs w:val="24"/>
              </w:rPr>
              <w:t xml:space="preserve">Program Electives – 6 Credits (Pick </w:t>
            </w:r>
            <w:r>
              <w:rPr>
                <w:rFonts w:cstheme="minorHAnsi"/>
                <w:b/>
                <w:bCs/>
                <w:sz w:val="24"/>
                <w:szCs w:val="24"/>
              </w:rPr>
              <w:t>2</w:t>
            </w:r>
            <w:r w:rsidRPr="00B27B01">
              <w:rPr>
                <w:rFonts w:cstheme="minorHAnsi"/>
                <w:b/>
                <w:bCs/>
                <w:sz w:val="24"/>
                <w:szCs w:val="24"/>
              </w:rPr>
              <w:t xml:space="preserve"> Courses)</w:t>
            </w:r>
          </w:p>
          <w:p w14:paraId="2C787772" w14:textId="13DEBAA1" w:rsidR="00B27B01" w:rsidRPr="00B27B01" w:rsidRDefault="00B27B01" w:rsidP="003A144D">
            <w:pPr>
              <w:jc w:val="center"/>
              <w:rPr>
                <w:rFonts w:cstheme="minorHAnsi"/>
                <w:b/>
                <w:bCs/>
                <w:sz w:val="24"/>
                <w:szCs w:val="24"/>
              </w:rPr>
            </w:pPr>
          </w:p>
        </w:tc>
      </w:tr>
      <w:tr w:rsidR="00B27B01" w:rsidRPr="00B27B01" w14:paraId="0038BBFC" w14:textId="77777777" w:rsidTr="003A144D">
        <w:tc>
          <w:tcPr>
            <w:tcW w:w="1268" w:type="dxa"/>
            <w:shd w:val="clear" w:color="auto" w:fill="E2EFD9" w:themeFill="accent6" w:themeFillTint="33"/>
          </w:tcPr>
          <w:p w14:paraId="0873C1B7" w14:textId="77777777" w:rsidR="00B27B01" w:rsidRPr="00B27B01" w:rsidRDefault="00B27B01" w:rsidP="003A144D">
            <w:pPr>
              <w:rPr>
                <w:rFonts w:cstheme="minorHAnsi"/>
                <w:b/>
                <w:bCs/>
                <w:sz w:val="24"/>
                <w:szCs w:val="24"/>
              </w:rPr>
            </w:pPr>
            <w:r w:rsidRPr="00B27B01">
              <w:rPr>
                <w:rFonts w:cstheme="minorHAnsi"/>
                <w:b/>
                <w:bCs/>
                <w:sz w:val="24"/>
                <w:szCs w:val="24"/>
              </w:rPr>
              <w:t>Course Prefix</w:t>
            </w:r>
          </w:p>
        </w:tc>
        <w:tc>
          <w:tcPr>
            <w:tcW w:w="2528" w:type="dxa"/>
            <w:shd w:val="clear" w:color="auto" w:fill="E2EFD9" w:themeFill="accent6" w:themeFillTint="33"/>
          </w:tcPr>
          <w:p w14:paraId="5BDB2ECB" w14:textId="77777777" w:rsidR="00B27B01" w:rsidRPr="00B27B01" w:rsidRDefault="00B27B01" w:rsidP="003A144D">
            <w:pPr>
              <w:rPr>
                <w:rFonts w:cstheme="minorHAnsi"/>
                <w:b/>
                <w:bCs/>
                <w:sz w:val="24"/>
                <w:szCs w:val="24"/>
              </w:rPr>
            </w:pPr>
            <w:r w:rsidRPr="00B27B01">
              <w:rPr>
                <w:rFonts w:cstheme="minorHAnsi"/>
                <w:b/>
                <w:bCs/>
                <w:sz w:val="24"/>
                <w:szCs w:val="24"/>
              </w:rPr>
              <w:t xml:space="preserve">Course Name </w:t>
            </w:r>
          </w:p>
        </w:tc>
        <w:tc>
          <w:tcPr>
            <w:tcW w:w="1059" w:type="dxa"/>
            <w:shd w:val="clear" w:color="auto" w:fill="E2EFD9" w:themeFill="accent6" w:themeFillTint="33"/>
          </w:tcPr>
          <w:p w14:paraId="029F0D1F" w14:textId="77777777" w:rsidR="00B27B01" w:rsidRPr="00B27B01" w:rsidRDefault="00B27B01" w:rsidP="003A144D">
            <w:pPr>
              <w:jc w:val="center"/>
              <w:rPr>
                <w:rFonts w:cstheme="minorHAnsi"/>
                <w:b/>
                <w:bCs/>
                <w:sz w:val="24"/>
                <w:szCs w:val="24"/>
              </w:rPr>
            </w:pPr>
            <w:r w:rsidRPr="00B27B01">
              <w:rPr>
                <w:rFonts w:cstheme="minorHAnsi"/>
                <w:b/>
                <w:bCs/>
                <w:sz w:val="24"/>
                <w:szCs w:val="24"/>
              </w:rPr>
              <w:t>Credits</w:t>
            </w:r>
          </w:p>
        </w:tc>
        <w:tc>
          <w:tcPr>
            <w:tcW w:w="1620" w:type="dxa"/>
            <w:shd w:val="clear" w:color="auto" w:fill="E2EFD9" w:themeFill="accent6" w:themeFillTint="33"/>
          </w:tcPr>
          <w:p w14:paraId="2AC71CE7" w14:textId="5E16DE42" w:rsidR="00B27B01" w:rsidRPr="00B27B01" w:rsidRDefault="00B27B01" w:rsidP="003A144D">
            <w:pPr>
              <w:rPr>
                <w:rFonts w:cstheme="minorHAnsi"/>
                <w:b/>
                <w:bCs/>
                <w:sz w:val="24"/>
                <w:szCs w:val="24"/>
              </w:rPr>
            </w:pPr>
            <w:r w:rsidRPr="00B27B01">
              <w:rPr>
                <w:rFonts w:cstheme="minorHAnsi"/>
                <w:b/>
                <w:bCs/>
                <w:sz w:val="24"/>
                <w:szCs w:val="24"/>
              </w:rPr>
              <w:t>Prereq</w:t>
            </w:r>
            <w:r>
              <w:rPr>
                <w:rFonts w:cstheme="minorHAnsi"/>
                <w:b/>
                <w:bCs/>
                <w:sz w:val="24"/>
                <w:szCs w:val="24"/>
              </w:rPr>
              <w:t>uisit</w:t>
            </w:r>
            <w:r w:rsidRPr="00B27B01">
              <w:rPr>
                <w:rFonts w:cstheme="minorHAnsi"/>
                <w:b/>
                <w:bCs/>
                <w:sz w:val="24"/>
                <w:szCs w:val="24"/>
              </w:rPr>
              <w:t>es</w:t>
            </w:r>
          </w:p>
        </w:tc>
        <w:tc>
          <w:tcPr>
            <w:tcW w:w="2875" w:type="dxa"/>
            <w:shd w:val="clear" w:color="auto" w:fill="E2EFD9" w:themeFill="accent6" w:themeFillTint="33"/>
          </w:tcPr>
          <w:p w14:paraId="33AC9E11" w14:textId="77777777" w:rsidR="00B27B01" w:rsidRPr="00B27B01" w:rsidRDefault="00B27B01" w:rsidP="003A144D">
            <w:pPr>
              <w:rPr>
                <w:rFonts w:cstheme="minorHAnsi"/>
                <w:b/>
                <w:bCs/>
                <w:sz w:val="24"/>
                <w:szCs w:val="24"/>
              </w:rPr>
            </w:pPr>
            <w:r w:rsidRPr="00B27B01">
              <w:rPr>
                <w:rFonts w:cstheme="minorHAnsi"/>
                <w:b/>
                <w:bCs/>
                <w:sz w:val="24"/>
                <w:szCs w:val="24"/>
              </w:rPr>
              <w:t>Information</w:t>
            </w:r>
          </w:p>
        </w:tc>
      </w:tr>
      <w:tr w:rsidR="00B27B01" w:rsidRPr="00B27B01" w14:paraId="1B19BA85" w14:textId="77777777" w:rsidTr="003A144D">
        <w:tc>
          <w:tcPr>
            <w:tcW w:w="1268" w:type="dxa"/>
          </w:tcPr>
          <w:p w14:paraId="1B9062CE" w14:textId="77777777" w:rsidR="00B27B01" w:rsidRPr="00B27B01" w:rsidRDefault="00B27B01" w:rsidP="003A144D">
            <w:pPr>
              <w:rPr>
                <w:rFonts w:cstheme="minorHAnsi"/>
                <w:sz w:val="24"/>
                <w:szCs w:val="24"/>
              </w:rPr>
            </w:pPr>
            <w:r w:rsidRPr="00B27B01">
              <w:rPr>
                <w:rFonts w:cstheme="minorHAnsi"/>
                <w:sz w:val="24"/>
                <w:szCs w:val="24"/>
              </w:rPr>
              <w:t>FFP 2111</w:t>
            </w:r>
          </w:p>
        </w:tc>
        <w:tc>
          <w:tcPr>
            <w:tcW w:w="2528" w:type="dxa"/>
          </w:tcPr>
          <w:p w14:paraId="0D2B2B6B" w14:textId="77777777" w:rsidR="00B27B01" w:rsidRPr="00B27B01" w:rsidRDefault="00B27B01" w:rsidP="003A144D">
            <w:pPr>
              <w:rPr>
                <w:rFonts w:cstheme="minorHAnsi"/>
                <w:sz w:val="24"/>
                <w:szCs w:val="24"/>
              </w:rPr>
            </w:pPr>
            <w:r w:rsidRPr="00B27B01">
              <w:rPr>
                <w:rFonts w:cstheme="minorHAnsi"/>
                <w:sz w:val="24"/>
                <w:szCs w:val="24"/>
              </w:rPr>
              <w:t>Fire Chemistry</w:t>
            </w:r>
          </w:p>
        </w:tc>
        <w:tc>
          <w:tcPr>
            <w:tcW w:w="1059" w:type="dxa"/>
          </w:tcPr>
          <w:p w14:paraId="4C2D5AAC"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02FC582C" w14:textId="77777777" w:rsidR="00B27B01" w:rsidRPr="00B27B01" w:rsidRDefault="00B27B01" w:rsidP="003A144D">
            <w:pPr>
              <w:rPr>
                <w:rFonts w:cstheme="minorHAnsi"/>
                <w:color w:val="833C0B" w:themeColor="accent2" w:themeShade="80"/>
                <w:sz w:val="24"/>
                <w:szCs w:val="24"/>
              </w:rPr>
            </w:pPr>
          </w:p>
        </w:tc>
        <w:tc>
          <w:tcPr>
            <w:tcW w:w="2875" w:type="dxa"/>
          </w:tcPr>
          <w:p w14:paraId="25CF41BD" w14:textId="77777777" w:rsidR="00B27B01" w:rsidRPr="00B27B01" w:rsidRDefault="00B27B01" w:rsidP="003A144D">
            <w:pPr>
              <w:rPr>
                <w:rFonts w:cstheme="minorHAnsi"/>
                <w:color w:val="833C0B" w:themeColor="accent2" w:themeShade="80"/>
                <w:sz w:val="24"/>
                <w:szCs w:val="24"/>
              </w:rPr>
            </w:pPr>
            <w:r w:rsidRPr="00B27B01">
              <w:rPr>
                <w:rFonts w:cstheme="minorHAnsi"/>
                <w:color w:val="833C0B" w:themeColor="accent2" w:themeShade="80"/>
                <w:sz w:val="24"/>
                <w:szCs w:val="24"/>
              </w:rPr>
              <w:t>Required for Fire Inspector II</w:t>
            </w:r>
          </w:p>
        </w:tc>
      </w:tr>
      <w:tr w:rsidR="00B27B01" w:rsidRPr="00B27B01" w14:paraId="1EFBD322" w14:textId="77777777" w:rsidTr="003A144D">
        <w:tc>
          <w:tcPr>
            <w:tcW w:w="1268" w:type="dxa"/>
          </w:tcPr>
          <w:p w14:paraId="4515360A" w14:textId="77777777" w:rsidR="00B27B01" w:rsidRPr="00B27B01" w:rsidRDefault="00B27B01" w:rsidP="003A144D">
            <w:pPr>
              <w:rPr>
                <w:rFonts w:cstheme="minorHAnsi"/>
                <w:sz w:val="24"/>
                <w:szCs w:val="24"/>
              </w:rPr>
            </w:pPr>
            <w:r w:rsidRPr="00B27B01">
              <w:rPr>
                <w:rFonts w:cstheme="minorHAnsi"/>
                <w:sz w:val="24"/>
                <w:szCs w:val="24"/>
              </w:rPr>
              <w:t>FFP 2541</w:t>
            </w:r>
          </w:p>
        </w:tc>
        <w:tc>
          <w:tcPr>
            <w:tcW w:w="2528" w:type="dxa"/>
          </w:tcPr>
          <w:p w14:paraId="59C70089" w14:textId="77777777" w:rsidR="00B27B01" w:rsidRPr="00B27B01" w:rsidRDefault="00B27B01" w:rsidP="003A144D">
            <w:pPr>
              <w:rPr>
                <w:rFonts w:cstheme="minorHAnsi"/>
                <w:sz w:val="24"/>
                <w:szCs w:val="24"/>
              </w:rPr>
            </w:pPr>
            <w:r w:rsidRPr="00B27B01">
              <w:rPr>
                <w:rFonts w:cstheme="minorHAnsi"/>
                <w:sz w:val="24"/>
                <w:szCs w:val="24"/>
              </w:rPr>
              <w:t>Fire Protection Systems II</w:t>
            </w:r>
          </w:p>
        </w:tc>
        <w:tc>
          <w:tcPr>
            <w:tcW w:w="1059" w:type="dxa"/>
          </w:tcPr>
          <w:p w14:paraId="426C7EFB"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57503CA6" w14:textId="77777777" w:rsidR="00B27B01" w:rsidRPr="00B27B01" w:rsidRDefault="00B27B01" w:rsidP="003A144D">
            <w:pPr>
              <w:rPr>
                <w:rFonts w:cstheme="minorHAnsi"/>
                <w:color w:val="833C0B" w:themeColor="accent2" w:themeShade="80"/>
                <w:sz w:val="24"/>
                <w:szCs w:val="24"/>
              </w:rPr>
            </w:pPr>
            <w:r w:rsidRPr="00B27B01">
              <w:rPr>
                <w:rFonts w:cstheme="minorHAnsi"/>
                <w:color w:val="833C0B" w:themeColor="accent2" w:themeShade="80"/>
                <w:sz w:val="24"/>
                <w:szCs w:val="24"/>
              </w:rPr>
              <w:t>FFP 1540</w:t>
            </w:r>
          </w:p>
        </w:tc>
        <w:tc>
          <w:tcPr>
            <w:tcW w:w="2875" w:type="dxa"/>
          </w:tcPr>
          <w:p w14:paraId="3C338180" w14:textId="77777777" w:rsidR="00B27B01" w:rsidRPr="00B27B01" w:rsidRDefault="00B27B01" w:rsidP="003A144D">
            <w:pPr>
              <w:rPr>
                <w:rFonts w:cstheme="minorHAnsi"/>
                <w:color w:val="833C0B" w:themeColor="accent2" w:themeShade="80"/>
                <w:sz w:val="24"/>
                <w:szCs w:val="24"/>
              </w:rPr>
            </w:pPr>
            <w:r w:rsidRPr="00B27B01">
              <w:rPr>
                <w:rFonts w:cstheme="minorHAnsi"/>
                <w:color w:val="833C0B" w:themeColor="accent2" w:themeShade="80"/>
                <w:sz w:val="24"/>
                <w:szCs w:val="24"/>
              </w:rPr>
              <w:t>Required for Fire Inspector II</w:t>
            </w:r>
          </w:p>
        </w:tc>
      </w:tr>
      <w:tr w:rsidR="00B27B01" w:rsidRPr="00B27B01" w14:paraId="0243B84A" w14:textId="77777777" w:rsidTr="003A144D">
        <w:tc>
          <w:tcPr>
            <w:tcW w:w="1268" w:type="dxa"/>
          </w:tcPr>
          <w:p w14:paraId="3DDF8BB4" w14:textId="77777777" w:rsidR="00B27B01" w:rsidRPr="00B27B01" w:rsidRDefault="00B27B01" w:rsidP="003A144D">
            <w:pPr>
              <w:rPr>
                <w:rFonts w:cstheme="minorHAnsi"/>
                <w:sz w:val="24"/>
                <w:szCs w:val="24"/>
              </w:rPr>
            </w:pPr>
            <w:r w:rsidRPr="00B27B01">
              <w:rPr>
                <w:rFonts w:cstheme="minorHAnsi"/>
                <w:sz w:val="24"/>
                <w:szCs w:val="24"/>
              </w:rPr>
              <w:t xml:space="preserve">FFP 2770 </w:t>
            </w:r>
          </w:p>
        </w:tc>
        <w:tc>
          <w:tcPr>
            <w:tcW w:w="2528" w:type="dxa"/>
          </w:tcPr>
          <w:p w14:paraId="43FF55C0" w14:textId="77777777" w:rsidR="00B27B01" w:rsidRPr="00B27B01" w:rsidRDefault="00B27B01" w:rsidP="003A144D">
            <w:pPr>
              <w:rPr>
                <w:rFonts w:cstheme="minorHAnsi"/>
                <w:sz w:val="24"/>
                <w:szCs w:val="24"/>
              </w:rPr>
            </w:pPr>
            <w:r w:rsidRPr="00B27B01">
              <w:rPr>
                <w:rFonts w:cstheme="minorHAnsi"/>
                <w:sz w:val="24"/>
                <w:szCs w:val="24"/>
              </w:rPr>
              <w:t>Ethical and Legal Issues in the Fire Service</w:t>
            </w:r>
          </w:p>
        </w:tc>
        <w:tc>
          <w:tcPr>
            <w:tcW w:w="1059" w:type="dxa"/>
          </w:tcPr>
          <w:p w14:paraId="35898D07"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78F41D0E" w14:textId="77777777" w:rsidR="00B27B01" w:rsidRPr="00B27B01" w:rsidRDefault="00B27B01" w:rsidP="003A144D">
            <w:pPr>
              <w:rPr>
                <w:rFonts w:cstheme="minorHAnsi"/>
                <w:color w:val="833C0B" w:themeColor="accent2" w:themeShade="80"/>
                <w:sz w:val="24"/>
                <w:szCs w:val="24"/>
              </w:rPr>
            </w:pPr>
          </w:p>
        </w:tc>
        <w:tc>
          <w:tcPr>
            <w:tcW w:w="2875" w:type="dxa"/>
          </w:tcPr>
          <w:p w14:paraId="480BA848" w14:textId="77777777" w:rsidR="00B27B01" w:rsidRPr="00B27B01" w:rsidRDefault="00B27B01" w:rsidP="003A144D">
            <w:pPr>
              <w:rPr>
                <w:rFonts w:cstheme="minorHAnsi"/>
                <w:color w:val="833C0B" w:themeColor="accent2" w:themeShade="80"/>
                <w:sz w:val="24"/>
                <w:szCs w:val="24"/>
              </w:rPr>
            </w:pPr>
            <w:r w:rsidRPr="00B27B01">
              <w:rPr>
                <w:rFonts w:cstheme="minorHAnsi"/>
                <w:color w:val="833C0B" w:themeColor="accent2" w:themeShade="80"/>
                <w:sz w:val="24"/>
                <w:szCs w:val="24"/>
              </w:rPr>
              <w:t>Required for Fire Inspector II</w:t>
            </w:r>
          </w:p>
        </w:tc>
      </w:tr>
      <w:tr w:rsidR="00B27B01" w:rsidRPr="00B27B01" w14:paraId="3D784BBB" w14:textId="77777777" w:rsidTr="003A144D">
        <w:tc>
          <w:tcPr>
            <w:tcW w:w="1268" w:type="dxa"/>
          </w:tcPr>
          <w:p w14:paraId="7B019219" w14:textId="77777777" w:rsidR="00B27B01" w:rsidRPr="00B27B01" w:rsidRDefault="00B27B01" w:rsidP="003A144D">
            <w:pPr>
              <w:rPr>
                <w:rFonts w:cstheme="minorHAnsi"/>
                <w:sz w:val="24"/>
                <w:szCs w:val="24"/>
              </w:rPr>
            </w:pPr>
            <w:r w:rsidRPr="00B27B01">
              <w:rPr>
                <w:rFonts w:cstheme="minorHAnsi"/>
                <w:sz w:val="24"/>
                <w:szCs w:val="24"/>
              </w:rPr>
              <w:t>FFP 1793</w:t>
            </w:r>
          </w:p>
        </w:tc>
        <w:tc>
          <w:tcPr>
            <w:tcW w:w="2528" w:type="dxa"/>
          </w:tcPr>
          <w:p w14:paraId="064EB12A" w14:textId="77777777" w:rsidR="00B27B01" w:rsidRPr="00B27B01" w:rsidRDefault="00B27B01" w:rsidP="003A144D">
            <w:pPr>
              <w:rPr>
                <w:rFonts w:cstheme="minorHAnsi"/>
                <w:sz w:val="24"/>
                <w:szCs w:val="24"/>
              </w:rPr>
            </w:pPr>
            <w:r w:rsidRPr="00B27B01">
              <w:rPr>
                <w:rFonts w:cstheme="minorHAnsi"/>
                <w:sz w:val="24"/>
                <w:szCs w:val="24"/>
              </w:rPr>
              <w:t>Fire and Life Safety Educator I</w:t>
            </w:r>
          </w:p>
        </w:tc>
        <w:tc>
          <w:tcPr>
            <w:tcW w:w="1059" w:type="dxa"/>
          </w:tcPr>
          <w:p w14:paraId="13EF47D7" w14:textId="77777777" w:rsidR="00B27B01" w:rsidRPr="00B27B01" w:rsidRDefault="00B27B01" w:rsidP="003A144D">
            <w:pPr>
              <w:jc w:val="center"/>
              <w:rPr>
                <w:rFonts w:cstheme="minorHAnsi"/>
                <w:sz w:val="24"/>
                <w:szCs w:val="24"/>
              </w:rPr>
            </w:pPr>
            <w:r w:rsidRPr="00B27B01">
              <w:rPr>
                <w:rFonts w:cstheme="minorHAnsi"/>
                <w:sz w:val="24"/>
                <w:szCs w:val="24"/>
              </w:rPr>
              <w:t>3</w:t>
            </w:r>
          </w:p>
        </w:tc>
        <w:tc>
          <w:tcPr>
            <w:tcW w:w="1620" w:type="dxa"/>
          </w:tcPr>
          <w:p w14:paraId="5DA3C3B1" w14:textId="77777777" w:rsidR="00B27B01" w:rsidRPr="00B27B01" w:rsidRDefault="00B27B01" w:rsidP="003A144D">
            <w:pPr>
              <w:rPr>
                <w:rFonts w:cstheme="minorHAnsi"/>
                <w:sz w:val="24"/>
                <w:szCs w:val="24"/>
              </w:rPr>
            </w:pPr>
          </w:p>
        </w:tc>
        <w:tc>
          <w:tcPr>
            <w:tcW w:w="2875" w:type="dxa"/>
          </w:tcPr>
          <w:p w14:paraId="6E974D2B" w14:textId="77777777" w:rsidR="00B27B01" w:rsidRPr="00B27B01" w:rsidRDefault="00B27B01" w:rsidP="003A144D">
            <w:pPr>
              <w:rPr>
                <w:rFonts w:cstheme="minorHAnsi"/>
                <w:sz w:val="24"/>
                <w:szCs w:val="24"/>
              </w:rPr>
            </w:pPr>
          </w:p>
        </w:tc>
      </w:tr>
      <w:tr w:rsidR="00B27B01" w:rsidRPr="00B27B01" w14:paraId="205C66C1" w14:textId="77777777" w:rsidTr="003A144D">
        <w:tc>
          <w:tcPr>
            <w:tcW w:w="1268" w:type="dxa"/>
          </w:tcPr>
          <w:p w14:paraId="4AFE07FE" w14:textId="77777777" w:rsidR="00B27B01" w:rsidRPr="00B27B01" w:rsidRDefault="00B27B01" w:rsidP="003A144D">
            <w:pPr>
              <w:rPr>
                <w:rFonts w:cstheme="minorHAnsi"/>
                <w:sz w:val="24"/>
                <w:szCs w:val="24"/>
              </w:rPr>
            </w:pPr>
          </w:p>
        </w:tc>
        <w:tc>
          <w:tcPr>
            <w:tcW w:w="2528" w:type="dxa"/>
          </w:tcPr>
          <w:p w14:paraId="0E858AEC" w14:textId="77777777" w:rsidR="00B27B01" w:rsidRPr="00B27B01" w:rsidRDefault="00B27B01" w:rsidP="003A144D">
            <w:pPr>
              <w:rPr>
                <w:rFonts w:cstheme="minorHAnsi"/>
                <w:b/>
                <w:bCs/>
                <w:sz w:val="24"/>
                <w:szCs w:val="24"/>
              </w:rPr>
            </w:pPr>
            <w:r w:rsidRPr="00B27B01">
              <w:rPr>
                <w:rFonts w:cstheme="minorHAnsi"/>
                <w:b/>
                <w:bCs/>
                <w:sz w:val="24"/>
                <w:szCs w:val="24"/>
              </w:rPr>
              <w:t xml:space="preserve">Total Credits </w:t>
            </w:r>
          </w:p>
        </w:tc>
        <w:tc>
          <w:tcPr>
            <w:tcW w:w="1059" w:type="dxa"/>
          </w:tcPr>
          <w:p w14:paraId="342F2593" w14:textId="77777777" w:rsidR="00B27B01" w:rsidRPr="00B27B01" w:rsidRDefault="00B27B01" w:rsidP="003A144D">
            <w:pPr>
              <w:jc w:val="center"/>
              <w:rPr>
                <w:rFonts w:cstheme="minorHAnsi"/>
                <w:b/>
                <w:bCs/>
                <w:sz w:val="24"/>
                <w:szCs w:val="24"/>
              </w:rPr>
            </w:pPr>
          </w:p>
        </w:tc>
        <w:tc>
          <w:tcPr>
            <w:tcW w:w="1620" w:type="dxa"/>
          </w:tcPr>
          <w:p w14:paraId="0FC147D4" w14:textId="77777777" w:rsidR="00B27B01" w:rsidRPr="00B27B01" w:rsidRDefault="00B27B01" w:rsidP="003A144D">
            <w:pPr>
              <w:jc w:val="center"/>
              <w:rPr>
                <w:rFonts w:cstheme="minorHAnsi"/>
                <w:b/>
                <w:bCs/>
                <w:sz w:val="24"/>
                <w:szCs w:val="24"/>
              </w:rPr>
            </w:pPr>
          </w:p>
        </w:tc>
        <w:tc>
          <w:tcPr>
            <w:tcW w:w="2875" w:type="dxa"/>
          </w:tcPr>
          <w:p w14:paraId="04ED582D" w14:textId="77777777" w:rsidR="00B27B01" w:rsidRPr="00B27B01" w:rsidRDefault="00B27B01" w:rsidP="003A144D">
            <w:pPr>
              <w:jc w:val="center"/>
              <w:rPr>
                <w:rFonts w:cstheme="minorHAnsi"/>
                <w:b/>
                <w:bCs/>
                <w:sz w:val="24"/>
                <w:szCs w:val="24"/>
              </w:rPr>
            </w:pPr>
            <w:r w:rsidRPr="00B27B01">
              <w:rPr>
                <w:rFonts w:cstheme="minorHAnsi"/>
                <w:b/>
                <w:bCs/>
                <w:sz w:val="24"/>
                <w:szCs w:val="24"/>
              </w:rPr>
              <w:t>6</w:t>
            </w:r>
          </w:p>
        </w:tc>
      </w:tr>
      <w:bookmarkEnd w:id="0"/>
    </w:tbl>
    <w:p w14:paraId="520E5F6F" w14:textId="76C04AF5" w:rsidR="00B27B01" w:rsidRDefault="00B27B01" w:rsidP="00B27B01">
      <w:pPr>
        <w:rPr>
          <w:sz w:val="24"/>
          <w:szCs w:val="24"/>
        </w:rPr>
      </w:pPr>
    </w:p>
    <w:p w14:paraId="62DACE67" w14:textId="4F992555" w:rsidR="00B27B01" w:rsidRPr="00B27B01" w:rsidRDefault="00B27B01" w:rsidP="00B27B01">
      <w:pPr>
        <w:rPr>
          <w:sz w:val="24"/>
          <w:szCs w:val="24"/>
        </w:rPr>
      </w:pPr>
      <w:r>
        <w:rPr>
          <w:sz w:val="24"/>
          <w:szCs w:val="24"/>
        </w:rPr>
        <w:t xml:space="preserve"> </w:t>
      </w:r>
    </w:p>
    <w:sectPr w:rsidR="00B27B01" w:rsidRPr="00B2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635"/>
    <w:multiLevelType w:val="hybridMultilevel"/>
    <w:tmpl w:val="F63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72C4D"/>
    <w:multiLevelType w:val="hybridMultilevel"/>
    <w:tmpl w:val="57A0E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A4"/>
    <w:rsid w:val="00115DC7"/>
    <w:rsid w:val="001A7B0F"/>
    <w:rsid w:val="00267274"/>
    <w:rsid w:val="00715FD7"/>
    <w:rsid w:val="00956DB0"/>
    <w:rsid w:val="00A77CB5"/>
    <w:rsid w:val="00B27B01"/>
    <w:rsid w:val="00B72E6F"/>
    <w:rsid w:val="00B731AA"/>
    <w:rsid w:val="00CF24A4"/>
    <w:rsid w:val="00D8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A5CF"/>
  <w15:chartTrackingRefBased/>
  <w15:docId w15:val="{E45EBB6C-D838-4F2A-A36B-D0C93DE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Brady</dc:creator>
  <cp:keywords/>
  <dc:description/>
  <cp:lastModifiedBy>Kristopher Brady</cp:lastModifiedBy>
  <cp:revision>4</cp:revision>
  <dcterms:created xsi:type="dcterms:W3CDTF">2023-07-10T19:48:00Z</dcterms:created>
  <dcterms:modified xsi:type="dcterms:W3CDTF">2023-07-11T11:56:00Z</dcterms:modified>
</cp:coreProperties>
</file>